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B5" w:rsidRPr="00DE32C0" w:rsidRDefault="00463769" w:rsidP="005A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C0">
        <w:rPr>
          <w:rFonts w:ascii="Times New Roman" w:hAnsi="Times New Roman" w:cs="Times New Roman"/>
          <w:b/>
          <w:sz w:val="24"/>
          <w:szCs w:val="24"/>
        </w:rPr>
        <w:t>М</w:t>
      </w:r>
      <w:r w:rsidR="005F5799">
        <w:rPr>
          <w:rFonts w:ascii="Times New Roman" w:hAnsi="Times New Roman" w:cs="Times New Roman"/>
          <w:b/>
          <w:sz w:val="24"/>
          <w:szCs w:val="24"/>
        </w:rPr>
        <w:t>КО</w:t>
      </w:r>
      <w:r w:rsidRPr="00DE32C0">
        <w:rPr>
          <w:rFonts w:ascii="Times New Roman" w:hAnsi="Times New Roman" w:cs="Times New Roman"/>
          <w:b/>
          <w:sz w:val="24"/>
          <w:szCs w:val="24"/>
        </w:rPr>
        <w:t>У «СОШ</w:t>
      </w:r>
      <w:r w:rsidR="005F5799">
        <w:rPr>
          <w:rFonts w:ascii="Times New Roman" w:hAnsi="Times New Roman" w:cs="Times New Roman"/>
          <w:b/>
          <w:sz w:val="24"/>
          <w:szCs w:val="24"/>
        </w:rPr>
        <w:t xml:space="preserve"> №8</w:t>
      </w:r>
      <w:r w:rsidRPr="00DE32C0">
        <w:rPr>
          <w:rFonts w:ascii="Times New Roman" w:hAnsi="Times New Roman" w:cs="Times New Roman"/>
          <w:b/>
          <w:sz w:val="24"/>
          <w:szCs w:val="24"/>
        </w:rPr>
        <w:t>»</w:t>
      </w:r>
      <w:r w:rsidR="005F5799">
        <w:rPr>
          <w:rFonts w:ascii="Times New Roman" w:hAnsi="Times New Roman" w:cs="Times New Roman"/>
          <w:b/>
          <w:sz w:val="24"/>
          <w:szCs w:val="24"/>
        </w:rPr>
        <w:t xml:space="preserve"> г. Избербаш</w:t>
      </w:r>
    </w:p>
    <w:p w:rsidR="00195BB5" w:rsidRPr="000E77C3" w:rsidRDefault="00195BB5" w:rsidP="00EC5309">
      <w:pPr>
        <w:pStyle w:val="Default"/>
        <w:jc w:val="center"/>
        <w:rPr>
          <w:color w:val="FF0000"/>
        </w:rPr>
      </w:pPr>
      <w:r w:rsidRPr="000E77C3">
        <w:rPr>
          <w:b/>
          <w:bCs/>
          <w:color w:val="FF0000"/>
        </w:rPr>
        <w:t>План работы</w:t>
      </w:r>
      <w:r w:rsidR="00C73E0F" w:rsidRPr="000E77C3">
        <w:rPr>
          <w:color w:val="FF0000"/>
        </w:rPr>
        <w:t xml:space="preserve">  </w:t>
      </w:r>
      <w:r w:rsidRPr="000E77C3">
        <w:rPr>
          <w:b/>
          <w:bCs/>
          <w:color w:val="FF0000"/>
        </w:rPr>
        <w:t>школьной библиотеки</w:t>
      </w:r>
      <w:r w:rsidR="00EC5309" w:rsidRPr="000E77C3">
        <w:rPr>
          <w:color w:val="FF0000"/>
        </w:rPr>
        <w:t xml:space="preserve"> </w:t>
      </w:r>
      <w:r w:rsidRPr="000E77C3">
        <w:rPr>
          <w:b/>
          <w:bCs/>
          <w:color w:val="FF0000"/>
        </w:rPr>
        <w:t>на 20</w:t>
      </w:r>
      <w:r w:rsidR="0039339C" w:rsidRPr="000E77C3">
        <w:rPr>
          <w:b/>
          <w:bCs/>
          <w:color w:val="FF0000"/>
        </w:rPr>
        <w:t>21</w:t>
      </w:r>
      <w:r w:rsidR="00C50633" w:rsidRPr="000E77C3">
        <w:rPr>
          <w:b/>
          <w:bCs/>
          <w:color w:val="FF0000"/>
        </w:rPr>
        <w:t>-20</w:t>
      </w:r>
      <w:r w:rsidR="00F0704F" w:rsidRPr="000E77C3">
        <w:rPr>
          <w:b/>
          <w:bCs/>
          <w:color w:val="FF0000"/>
        </w:rPr>
        <w:t>2</w:t>
      </w:r>
      <w:r w:rsidR="0039339C" w:rsidRPr="000E77C3">
        <w:rPr>
          <w:b/>
          <w:bCs/>
          <w:color w:val="FF0000"/>
        </w:rPr>
        <w:t>2</w:t>
      </w:r>
      <w:r w:rsidRPr="000E77C3">
        <w:rPr>
          <w:b/>
          <w:bCs/>
          <w:color w:val="FF0000"/>
        </w:rPr>
        <w:t xml:space="preserve"> учебный год</w:t>
      </w:r>
    </w:p>
    <w:p w:rsidR="00681E94" w:rsidRPr="000E77C3" w:rsidRDefault="007C1267" w:rsidP="00681E94">
      <w:pPr>
        <w:tabs>
          <w:tab w:val="left" w:pos="3282"/>
          <w:tab w:val="center" w:pos="4677"/>
          <w:tab w:val="center" w:pos="4994"/>
          <w:tab w:val="left" w:pos="7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73E0F" w:rsidRPr="000E7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библиотеки</w:t>
      </w:r>
    </w:p>
    <w:p w:rsidR="00C73E0F" w:rsidRPr="000E77C3" w:rsidRDefault="00681E94" w:rsidP="00681E94">
      <w:pPr>
        <w:tabs>
          <w:tab w:val="left" w:pos="3282"/>
          <w:tab w:val="center" w:pos="4677"/>
          <w:tab w:val="center" w:pos="4994"/>
          <w:tab w:val="left" w:pos="7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73E0F" w:rsidRPr="000E77C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C73E0F" w:rsidRPr="000E77C3" w:rsidRDefault="00C73E0F" w:rsidP="005A0B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работы</w:t>
      </w:r>
      <w:r w:rsidRPr="000E77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школьной библиотеки является: информационное обеспечение учебно-воспитательного процесса и пропаганда чтения, как культурного досуга.</w:t>
      </w:r>
    </w:p>
    <w:p w:rsidR="00C73E0F" w:rsidRPr="000E77C3" w:rsidRDefault="00C73E0F" w:rsidP="005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Задачи библиотеки:</w:t>
      </w:r>
      <w:r w:rsidRPr="000E7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1. Формирование библиотечного фонда в соответствии с образовательной программой по ФГОС.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3. Осуществление своевременного возврата  выданных изданий в библиотеку.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4. Осуществление образовательной, информационной и воспитательной работы среди обучающихся школы.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7. Формирование у детей информационной культуры и культуры чтения.</w:t>
      </w:r>
    </w:p>
    <w:p w:rsidR="00C73E0F" w:rsidRPr="000E77C3" w:rsidRDefault="00C73E0F" w:rsidP="005A0B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библиотеки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E77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.Образовательная.</w:t>
      </w:r>
      <w:r w:rsidRPr="000E77C3">
        <w:rPr>
          <w:rFonts w:ascii="Times New Roman" w:hAnsi="Times New Roman" w:cs="Times New Roman"/>
          <w:sz w:val="24"/>
          <w:szCs w:val="24"/>
          <w:lang w:eastAsia="ru-RU"/>
        </w:rPr>
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0E77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Информационная.</w:t>
      </w:r>
      <w:r w:rsidRPr="000E77C3">
        <w:rPr>
          <w:rFonts w:ascii="Times New Roman" w:hAnsi="Times New Roman" w:cs="Times New Roman"/>
          <w:sz w:val="24"/>
          <w:szCs w:val="24"/>
          <w:lang w:eastAsia="ru-RU"/>
        </w:rPr>
        <w:t> Библиотека предоставляет возможность использовать информацию вне зависимости от ее вида, формата, носителя.</w:t>
      </w:r>
    </w:p>
    <w:p w:rsidR="00C73E0F" w:rsidRPr="000E77C3" w:rsidRDefault="00C73E0F" w:rsidP="005A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hAnsi="Times New Roman" w:cs="Times New Roman"/>
          <w:sz w:val="24"/>
          <w:szCs w:val="24"/>
          <w:lang w:eastAsia="ru-RU"/>
        </w:rPr>
        <w:t>3.  </w:t>
      </w:r>
      <w:r w:rsidRPr="000E77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Культурная</w:t>
      </w:r>
      <w:r w:rsidRPr="000E77C3">
        <w:rPr>
          <w:rFonts w:ascii="Times New Roman" w:hAnsi="Times New Roman" w:cs="Times New Roman"/>
          <w:sz w:val="24"/>
          <w:szCs w:val="24"/>
          <w:lang w:eastAsia="ru-RU"/>
        </w:rPr>
        <w:t>.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библиотеки: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библиотечные уроки;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выставочная работа, в т.ч. виртуальные выставки;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- обзоры литературы;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- беседы о навыках работы с книгой;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подбор литературы для внеклассного чтения;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- участие в конкурсах;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- выполнение библиографических запросов;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поддержка внеклассных и общешкольных мероприятий;</w:t>
      </w:r>
    </w:p>
    <w:p w:rsidR="00C73E0F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др.</w:t>
      </w:r>
      <w:r w:rsidR="003977AF" w:rsidRPr="000E77C3">
        <w:rPr>
          <w:rFonts w:ascii="Times New Roman" w:hAnsi="Times New Roman" w:cs="Times New Roman"/>
          <w:sz w:val="24"/>
          <w:szCs w:val="24"/>
        </w:rPr>
        <w:tab/>
      </w:r>
    </w:p>
    <w:p w:rsidR="002434F6" w:rsidRPr="000E77C3" w:rsidRDefault="002434F6" w:rsidP="002E7BA7">
      <w:pPr>
        <w:pStyle w:val="Default"/>
      </w:pPr>
      <w:r w:rsidRPr="000E77C3">
        <w:rPr>
          <w:b/>
          <w:bCs/>
        </w:rPr>
        <w:t xml:space="preserve">ФОРМИРОВАНИЕ ФОНДА БИБЛИОТЕКИ: </w:t>
      </w:r>
    </w:p>
    <w:p w:rsidR="002434F6" w:rsidRPr="000E77C3" w:rsidRDefault="002434F6" w:rsidP="002E7BA7">
      <w:pPr>
        <w:pStyle w:val="Default"/>
        <w:numPr>
          <w:ilvl w:val="0"/>
          <w:numId w:val="1"/>
        </w:numPr>
        <w:rPr>
          <w:b/>
          <w:bCs/>
        </w:rPr>
      </w:pPr>
      <w:r w:rsidRPr="000E77C3">
        <w:rPr>
          <w:b/>
          <w:bCs/>
        </w:rPr>
        <w:t>Работа с библиотечным фондом учебной литературы.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диагностика обеспеченности учащихся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составление совместно с учителями-предметниками заказа на учебники и учебные пособия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подготовка перечня учебников, планируемых к использованию в новом учебном году для учащихся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прием и обработка поступивших учебников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запись в книгу суммарного учета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lastRenderedPageBreak/>
        <w:t xml:space="preserve">штемпелевание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оформление карточки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составление отчетных документов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прием и выдача учебников по графику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информирование учителей и учащихся о новых поступлениях учебников и учебных пособий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списание фонда с учетом ветхости, морально-устаревшей и смены программ, по установленным правилам и нормам </w:t>
      </w:r>
    </w:p>
    <w:p w:rsidR="00574EC4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проведение работы по сохранности учебного фонда (рейды по классам и подведением итогов) </w:t>
      </w:r>
    </w:p>
    <w:p w:rsidR="002434F6" w:rsidRPr="000E77C3" w:rsidRDefault="002434F6" w:rsidP="002E7BA7">
      <w:pPr>
        <w:pStyle w:val="Default"/>
      </w:pPr>
      <w:r w:rsidRPr="000E77C3">
        <w:rPr>
          <w:b/>
          <w:bCs/>
        </w:rPr>
        <w:t xml:space="preserve">СПРАВОЧНО-БИБЛИОГРАФИЧЕСКАЯ РАБОТА: </w:t>
      </w:r>
    </w:p>
    <w:p w:rsidR="002434F6" w:rsidRPr="000E77C3" w:rsidRDefault="002434F6" w:rsidP="002E7BA7">
      <w:pPr>
        <w:pStyle w:val="Default"/>
      </w:pPr>
      <w:r w:rsidRPr="000E77C3">
        <w:t xml:space="preserve">1. Ознакомление пользователей с минимумом библиотечно-библиографических знаний. </w:t>
      </w:r>
    </w:p>
    <w:p w:rsidR="002434F6" w:rsidRPr="000E77C3" w:rsidRDefault="002434F6" w:rsidP="002E7BA7">
      <w:pPr>
        <w:pStyle w:val="Default"/>
      </w:pPr>
      <w:r w:rsidRPr="000E77C3">
        <w:t xml:space="preserve">2. Знакомство с правилами пользования библиотекой. </w:t>
      </w:r>
    </w:p>
    <w:p w:rsidR="002434F6" w:rsidRPr="000E77C3" w:rsidRDefault="002434F6" w:rsidP="002E7BA7">
      <w:pPr>
        <w:pStyle w:val="Default"/>
      </w:pPr>
      <w:r w:rsidRPr="000E77C3">
        <w:t xml:space="preserve">3. Знакомство с расстановкой фонда. </w:t>
      </w:r>
    </w:p>
    <w:p w:rsidR="002434F6" w:rsidRPr="000E77C3" w:rsidRDefault="002434F6" w:rsidP="002E7BA7">
      <w:pPr>
        <w:pStyle w:val="Default"/>
      </w:pPr>
      <w:r w:rsidRPr="000E77C3">
        <w:t xml:space="preserve">4. Ознакомление со структурой и оформлением книги. </w:t>
      </w:r>
    </w:p>
    <w:p w:rsidR="002434F6" w:rsidRPr="000E77C3" w:rsidRDefault="002434F6" w:rsidP="002E7BA7">
      <w:pPr>
        <w:pStyle w:val="Default"/>
      </w:pPr>
      <w:r w:rsidRPr="000E77C3">
        <w:t xml:space="preserve">5. Овладение навыками работы со справочными изданиями. </w:t>
      </w:r>
    </w:p>
    <w:p w:rsidR="002434F6" w:rsidRPr="000E77C3" w:rsidRDefault="002434F6" w:rsidP="002E7BA7">
      <w:pPr>
        <w:pStyle w:val="Default"/>
      </w:pPr>
      <w:r w:rsidRPr="000E77C3">
        <w:rPr>
          <w:b/>
          <w:bCs/>
        </w:rPr>
        <w:t xml:space="preserve">ВОСПИТАТЕЛЬНАЯ РАБОТА: </w:t>
      </w:r>
    </w:p>
    <w:p w:rsidR="002434F6" w:rsidRPr="000E77C3" w:rsidRDefault="002434F6" w:rsidP="002E7BA7">
      <w:pPr>
        <w:pStyle w:val="Default"/>
      </w:pPr>
      <w:r w:rsidRPr="000E77C3">
        <w:t xml:space="preserve">1. Формирование у школьников независимого библиотечного пользования. </w:t>
      </w:r>
    </w:p>
    <w:p w:rsidR="00AF7032" w:rsidRPr="000E77C3" w:rsidRDefault="002434F6" w:rsidP="002E7BA7">
      <w:pPr>
        <w:pStyle w:val="Default"/>
      </w:pPr>
      <w:r w:rsidRPr="000E77C3">
        <w:t xml:space="preserve">2. Обучение носителями информации, поиску, отбору </w:t>
      </w:r>
    </w:p>
    <w:p w:rsidR="0033300A" w:rsidRPr="000E77C3" w:rsidRDefault="0033300A" w:rsidP="002E7BA7">
      <w:pPr>
        <w:pStyle w:val="Default"/>
      </w:pPr>
      <w:r w:rsidRPr="000E77C3">
        <w:t xml:space="preserve">3. Способствование формированию личности учащихся средствами культурного наследия, формами и методами индивидуальной и массовой работы. </w:t>
      </w:r>
    </w:p>
    <w:p w:rsidR="0033300A" w:rsidRPr="000E77C3" w:rsidRDefault="0033300A" w:rsidP="002E7BA7">
      <w:pPr>
        <w:pStyle w:val="Default"/>
      </w:pPr>
      <w:r w:rsidRPr="000E77C3">
        <w:t xml:space="preserve">4. Развивать и поддерживать в детях привычку и радость чтения и учения. </w:t>
      </w:r>
    </w:p>
    <w:p w:rsidR="00574EC4" w:rsidRPr="000E77C3" w:rsidRDefault="0033300A" w:rsidP="00767E13">
      <w:pPr>
        <w:pStyle w:val="Default"/>
      </w:pPr>
      <w:r w:rsidRPr="000E77C3">
        <w:t xml:space="preserve">5. Организация выставок, стендов, проведения культурно-массовой работы. </w:t>
      </w:r>
    </w:p>
    <w:p w:rsidR="0033300A" w:rsidRPr="000E77C3" w:rsidRDefault="0033300A" w:rsidP="00767E13">
      <w:pPr>
        <w:pStyle w:val="Default"/>
      </w:pPr>
      <w:r w:rsidRPr="000E77C3">
        <w:rPr>
          <w:b/>
          <w:bCs/>
        </w:rPr>
        <w:t xml:space="preserve">Индивидуальная работа при выдаче книг: </w:t>
      </w:r>
    </w:p>
    <w:p w:rsidR="0033300A" w:rsidRPr="000E77C3" w:rsidRDefault="0033300A" w:rsidP="00767E13">
      <w:pPr>
        <w:pStyle w:val="Default"/>
        <w:numPr>
          <w:ilvl w:val="0"/>
          <w:numId w:val="5"/>
        </w:numPr>
      </w:pPr>
      <w:r w:rsidRPr="000E77C3">
        <w:t xml:space="preserve">рекомендательные беседы, </w:t>
      </w:r>
    </w:p>
    <w:p w:rsidR="0033300A" w:rsidRPr="000E77C3" w:rsidRDefault="0033300A" w:rsidP="00767E13">
      <w:pPr>
        <w:pStyle w:val="Default"/>
        <w:numPr>
          <w:ilvl w:val="0"/>
          <w:numId w:val="5"/>
        </w:numPr>
      </w:pPr>
      <w:r w:rsidRPr="000E77C3">
        <w:t xml:space="preserve">беседа о прочитанном, </w:t>
      </w:r>
    </w:p>
    <w:p w:rsidR="0033300A" w:rsidRPr="000E77C3" w:rsidRDefault="0033300A" w:rsidP="002E7BA7">
      <w:pPr>
        <w:pStyle w:val="Default"/>
        <w:numPr>
          <w:ilvl w:val="0"/>
          <w:numId w:val="5"/>
        </w:numPr>
      </w:pPr>
      <w:r w:rsidRPr="000E77C3">
        <w:t xml:space="preserve">беседа о новых поступлениях (книг, журналов, справочников), </w:t>
      </w:r>
    </w:p>
    <w:p w:rsidR="00574EC4" w:rsidRPr="000E77C3" w:rsidRDefault="0033300A" w:rsidP="002E7BA7">
      <w:pPr>
        <w:pStyle w:val="Default"/>
        <w:numPr>
          <w:ilvl w:val="0"/>
          <w:numId w:val="5"/>
        </w:numPr>
      </w:pPr>
      <w:r w:rsidRPr="000E77C3">
        <w:t xml:space="preserve">исследования читательских интересов пользователя. </w:t>
      </w:r>
    </w:p>
    <w:p w:rsidR="0033300A" w:rsidRPr="000E77C3" w:rsidRDefault="0033300A" w:rsidP="002E7BA7">
      <w:pPr>
        <w:pStyle w:val="Default"/>
      </w:pPr>
      <w:r w:rsidRPr="000E77C3">
        <w:rPr>
          <w:b/>
          <w:bCs/>
        </w:rPr>
        <w:t xml:space="preserve">Новые информационные технологии </w:t>
      </w:r>
    </w:p>
    <w:p w:rsidR="00681E94" w:rsidRPr="000E77C3" w:rsidRDefault="0033300A" w:rsidP="00681E94">
      <w:pPr>
        <w:pStyle w:val="Default"/>
      </w:pPr>
      <w:r w:rsidRPr="000E77C3">
        <w:t xml:space="preserve">1. Использование возможности мультимедийной техники для продвижения книги и повышения интереса к чтению. </w:t>
      </w:r>
    </w:p>
    <w:p w:rsidR="00681E94" w:rsidRPr="00DE32C0" w:rsidRDefault="00681E94" w:rsidP="00DE32C0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DE32C0">
        <w:rPr>
          <w:rFonts w:ascii="Times New Roman" w:eastAsia="Calibri" w:hAnsi="Times New Roman" w:cs="Times New Roman"/>
          <w:b/>
          <w:bCs/>
          <w:sz w:val="20"/>
          <w:szCs w:val="24"/>
        </w:rPr>
        <w:t>ПЛАНИРУЕМЫЕ РЕЗУЛЬТАТЫ ДЕЯТЕЛЬНОСТИ ШКОЛЬНОЙ БИБЛИОТЕКИ В НОВОМ УЧЕБНОМ ГОДУ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и обновление библиотечного фонда в соответствии </w:t>
      </w:r>
      <w:r w:rsidRPr="000E77C3">
        <w:rPr>
          <w:rFonts w:ascii="Times New Roman" w:hAnsi="Times New Roman" w:cs="Times New Roman"/>
          <w:bCs/>
          <w:iCs/>
          <w:sz w:val="24"/>
          <w:szCs w:val="24"/>
        </w:rPr>
        <w:t>с новыми Государственными образовательными стандартами.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hAnsi="Times New Roman" w:cs="Times New Roman"/>
          <w:bCs/>
          <w:iCs/>
          <w:sz w:val="24"/>
          <w:szCs w:val="24"/>
        </w:rPr>
        <w:t>Способствование развитию самосознания учащихся,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правовой культуры учащихся, нравственных ценностей. 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>Привитие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программ, расширение читательского интереса.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 xml:space="preserve">Успешная реализация инновационных форм </w:t>
      </w:r>
      <w:r w:rsidRPr="000E77C3">
        <w:rPr>
          <w:rFonts w:ascii="Times New Roman" w:hAnsi="Times New Roman" w:cs="Times New Roman"/>
          <w:bCs/>
          <w:iCs/>
          <w:sz w:val="24"/>
          <w:szCs w:val="24"/>
        </w:rPr>
        <w:t>и методов работы для успешного формирования информационной и читательской культуры школьников разного возраста.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 xml:space="preserve">Широкое </w:t>
      </w:r>
      <w:r w:rsidRPr="000E77C3">
        <w:rPr>
          <w:rFonts w:ascii="Times New Roman" w:hAnsi="Times New Roman" w:cs="Times New Roman"/>
          <w:bCs/>
          <w:iCs/>
          <w:sz w:val="24"/>
          <w:szCs w:val="24"/>
        </w:rPr>
        <w:t>использование в библиотечной деятельности информационно-коммуникативных технологий.</w:t>
      </w:r>
    </w:p>
    <w:p w:rsidR="00681E94" w:rsidRPr="000E77C3" w:rsidRDefault="00681E94" w:rsidP="00681E9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1E94" w:rsidRPr="000E77C3" w:rsidRDefault="00681E94" w:rsidP="00681E94">
      <w:pPr>
        <w:pStyle w:val="Default"/>
        <w:pageBreakBefore/>
      </w:pPr>
      <w:r w:rsidRPr="000E77C3">
        <w:rPr>
          <w:b/>
          <w:bCs/>
        </w:rPr>
        <w:lastRenderedPageBreak/>
        <w:t xml:space="preserve">2. Работа с фондом художественной литературы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Обеспечение свободного доступа.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Выдача изданий читателям.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Соблюдение правильной расстановки фонда на стеллажах.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Систематическое наблюдение за своевременным возвратом в библиотеку выданных изданий.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Ведение работы по сохранности фонда.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Создание и поддержание комфортных условий для работы читателей </w:t>
      </w:r>
    </w:p>
    <w:p w:rsidR="00681E94" w:rsidRPr="000E77C3" w:rsidRDefault="00681E94" w:rsidP="00681E94">
      <w:pPr>
        <w:pStyle w:val="Default"/>
      </w:pPr>
    </w:p>
    <w:p w:rsidR="00681E94" w:rsidRPr="000E77C3" w:rsidRDefault="00681E94" w:rsidP="00681E94">
      <w:pPr>
        <w:pStyle w:val="Default"/>
        <w:jc w:val="center"/>
        <w:rPr>
          <w:b/>
        </w:rPr>
      </w:pPr>
      <w:r w:rsidRPr="000E77C3">
        <w:rPr>
          <w:b/>
        </w:rPr>
        <w:t>Работа с библиотечным фондом</w:t>
      </w:r>
    </w:p>
    <w:p w:rsidR="00681E94" w:rsidRPr="000E77C3" w:rsidRDefault="00681E94" w:rsidP="00681E94">
      <w:pPr>
        <w:pStyle w:val="Default"/>
      </w:pPr>
    </w:p>
    <w:tbl>
      <w:tblPr>
        <w:tblStyle w:val="a3"/>
        <w:tblW w:w="9747" w:type="dxa"/>
        <w:tblLayout w:type="fixed"/>
        <w:tblLook w:val="0000"/>
      </w:tblPr>
      <w:tblGrid>
        <w:gridCol w:w="959"/>
        <w:gridCol w:w="4536"/>
        <w:gridCol w:w="1701"/>
        <w:gridCol w:w="425"/>
        <w:gridCol w:w="2119"/>
        <w:gridCol w:w="7"/>
      </w:tblGrid>
      <w:tr w:rsidR="00681E94" w:rsidRPr="000E77C3" w:rsidTr="00AC3850">
        <w:trPr>
          <w:trHeight w:val="47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  <w:rPr>
                <w:b/>
              </w:rPr>
            </w:pPr>
            <w:r w:rsidRPr="000E77C3">
              <w:rPr>
                <w:b/>
              </w:rPr>
              <w:t xml:space="preserve">№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  <w:rPr>
                <w:b/>
              </w:rPr>
            </w:pPr>
            <w:r w:rsidRPr="000E77C3">
              <w:rPr>
                <w:b/>
              </w:rPr>
              <w:t xml:space="preserve">Содержание работы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  <w:rPr>
                <w:b/>
              </w:rPr>
            </w:pPr>
            <w:r w:rsidRPr="000E77C3">
              <w:rPr>
                <w:b/>
              </w:rPr>
              <w:t xml:space="preserve">Сроки исполнения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  <w:rPr>
                <w:b/>
              </w:rPr>
            </w:pPr>
            <w:r w:rsidRPr="000E77C3">
              <w:rPr>
                <w:b/>
              </w:rPr>
              <w:t xml:space="preserve">Ответственный </w:t>
            </w:r>
          </w:p>
        </w:tc>
      </w:tr>
      <w:tr w:rsidR="00681E94" w:rsidRPr="000E77C3" w:rsidTr="00AC3850">
        <w:trPr>
          <w:trHeight w:val="32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Изучение состава фондов и анализ их использования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227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2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Работа с Федеральным перечнем учебников на 2021– 2022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2022– 2023 учебный год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Май, август, сентябрь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54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4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Приём и техническая обработка новых учебных изданий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 мере поступления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69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6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Прием и выдача учебников (по графику)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Май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 xml:space="preserve">Август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5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7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Информирование учителей и учащихся о новых поступлениях учебников и учебных пособий.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 мере поступления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227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8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Обеспечение сохранности: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 xml:space="preserve">Рейды по проверке учебников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 xml:space="preserve">Проверка учебного фонда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 xml:space="preserve">Ремонт книг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 раз в месяц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Библиотекарь, актив б-ки </w:t>
            </w:r>
          </w:p>
        </w:tc>
      </w:tr>
      <w:tr w:rsidR="00681E94" w:rsidRPr="000E77C3" w:rsidTr="00AC3850">
        <w:trPr>
          <w:trHeight w:val="140"/>
        </w:trPr>
        <w:tc>
          <w:tcPr>
            <w:tcW w:w="9747" w:type="dxa"/>
            <w:gridSpan w:val="6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Работа с педагогическим коллективом</w:t>
            </w:r>
          </w:p>
        </w:tc>
      </w:tr>
      <w:tr w:rsidR="00681E94" w:rsidRPr="000E77C3" w:rsidTr="00AC3850">
        <w:trPr>
          <w:trHeight w:val="50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Информирование учителей о новой учебной и учебно-методической литературе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323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2.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Консультационно-информационная работа с педагогами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40"/>
        </w:trPr>
        <w:tc>
          <w:tcPr>
            <w:tcW w:w="9747" w:type="dxa"/>
            <w:gridSpan w:val="6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Создание фирменного стиля:</w:t>
            </w:r>
          </w:p>
        </w:tc>
      </w:tr>
      <w:tr w:rsidR="00681E94" w:rsidRPr="000E77C3" w:rsidTr="00AC3850">
        <w:trPr>
          <w:trHeight w:val="143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Эстетическое оформление библиотеки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40"/>
        </w:trPr>
        <w:tc>
          <w:tcPr>
            <w:tcW w:w="9747" w:type="dxa"/>
            <w:gridSpan w:val="6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Реклама о деятельности библиотеки</w:t>
            </w:r>
          </w:p>
        </w:tc>
      </w:tr>
      <w:tr w:rsidR="00681E94" w:rsidRPr="000E77C3" w:rsidTr="00AC3850">
        <w:trPr>
          <w:trHeight w:val="50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Наглядная (информационные объявления о выставках и мероприятиях, проводимых библиотекой)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50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2.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Оформление выставки, посвященной книгам-юбилярам и другим знаменательным датам календаря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127"/>
        </w:trPr>
        <w:tc>
          <w:tcPr>
            <w:tcW w:w="7621" w:type="dxa"/>
            <w:gridSpan w:val="4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Работа с читателями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286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Срок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исполнения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Ответственные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Обслуживание читателей на абонементе.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2.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Рекомендательные беседы при выдаче книг.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lastRenderedPageBreak/>
              <w:t xml:space="preserve">3.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Беседы со школьниками о прочитанном.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4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4.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Рекомендательные и рекламные беседы о новых книгах, энциклопедиях и журналах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 мере поступления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4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5.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Выставки книг по творчеству детских писателей и поэтов.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>по плану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772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6.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Просмотр читательских формуляров с целью выявления задолжников. Доведение результатов работы просмотра до сведения классных руководителей.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Один раз в месяц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611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7.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Проведение бесед по классам о правилах поведения в школьной библиотеке, о культуре чтения книг и журнальной периодики.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Сентябрь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25"/>
        </w:trPr>
        <w:tc>
          <w:tcPr>
            <w:tcW w:w="9747" w:type="dxa"/>
            <w:gridSpan w:val="6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Массовая работа</w:t>
            </w:r>
          </w:p>
        </w:tc>
      </w:tr>
      <w:tr w:rsidR="00681E94" w:rsidRPr="000E77C3" w:rsidTr="00AC3850">
        <w:trPr>
          <w:trHeight w:val="127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1. </w:t>
            </w:r>
          </w:p>
        </w:tc>
        <w:tc>
          <w:tcPr>
            <w:tcW w:w="4536" w:type="dxa"/>
          </w:tcPr>
          <w:p w:rsidR="00681E94" w:rsidRPr="000E77C3" w:rsidRDefault="00762846" w:rsidP="0076284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rFonts w:eastAsiaTheme="minorHAnsi"/>
                <w:sz w:val="24"/>
                <w:szCs w:val="24"/>
                <w:u w:val="single"/>
              </w:rPr>
              <w:t>2021 Год науки и технологий в России.</w:t>
            </w:r>
          </w:p>
          <w:p w:rsidR="00681E94" w:rsidRPr="000E77C3" w:rsidRDefault="00681E94" w:rsidP="00AC3850">
            <w:pPr>
              <w:pStyle w:val="TableParagraph"/>
              <w:spacing w:line="264" w:lineRule="exact"/>
              <w:ind w:left="13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610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2. </w:t>
            </w:r>
          </w:p>
        </w:tc>
        <w:tc>
          <w:tcPr>
            <w:tcW w:w="4536" w:type="dxa"/>
          </w:tcPr>
          <w:p w:rsidR="00762846" w:rsidRPr="00D07363" w:rsidRDefault="00762846" w:rsidP="007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63">
              <w:rPr>
                <w:rFonts w:ascii="Times New Roman" w:hAnsi="Times New Roman" w:cs="Times New Roman"/>
                <w:sz w:val="24"/>
                <w:szCs w:val="24"/>
              </w:rPr>
              <w:t>Книги-юбиляры</w:t>
            </w:r>
          </w:p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3 </w:t>
            </w:r>
          </w:p>
        </w:tc>
        <w:tc>
          <w:tcPr>
            <w:tcW w:w="4536" w:type="dxa"/>
          </w:tcPr>
          <w:p w:rsidR="00681E94" w:rsidRPr="000E77C3" w:rsidRDefault="00681E94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450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4. </w:t>
            </w:r>
          </w:p>
        </w:tc>
        <w:tc>
          <w:tcPr>
            <w:tcW w:w="4536" w:type="dxa"/>
          </w:tcPr>
          <w:p w:rsidR="00681E94" w:rsidRPr="000E77C3" w:rsidRDefault="00762846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iCs/>
                <w:sz w:val="24"/>
                <w:szCs w:val="24"/>
                <w:lang w:eastAsia="ru-RU"/>
              </w:rPr>
              <w:t>230 лет со дня рождения Сергея Тимофеевича Аксакова (1791–1859г)</w:t>
            </w: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учителя литературы </w:t>
            </w:r>
          </w:p>
        </w:tc>
      </w:tr>
      <w:tr w:rsidR="00681E94" w:rsidRPr="000E77C3" w:rsidTr="00AC3850">
        <w:trPr>
          <w:trHeight w:val="4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5. </w:t>
            </w:r>
          </w:p>
        </w:tc>
        <w:tc>
          <w:tcPr>
            <w:tcW w:w="4536" w:type="dxa"/>
          </w:tcPr>
          <w:p w:rsidR="00762846" w:rsidRPr="000E77C3" w:rsidRDefault="00762846" w:rsidP="00762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E94" w:rsidRPr="000E77C3" w:rsidRDefault="00762846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450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>6</w:t>
            </w:r>
          </w:p>
        </w:tc>
        <w:tc>
          <w:tcPr>
            <w:tcW w:w="4536" w:type="dxa"/>
          </w:tcPr>
          <w:p w:rsidR="00681E94" w:rsidRPr="000E77C3" w:rsidRDefault="00762846" w:rsidP="00D07363">
            <w:pPr>
              <w:pStyle w:val="TableParagraph"/>
              <w:spacing w:line="237" w:lineRule="auto"/>
              <w:ind w:left="0" w:right="367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</w:t>
            </w: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Библиотекарь, </w:t>
            </w:r>
          </w:p>
          <w:p w:rsidR="00681E94" w:rsidRPr="000E77C3" w:rsidRDefault="00762846" w:rsidP="00AC3850">
            <w:pPr>
              <w:pStyle w:val="Default"/>
            </w:pPr>
            <w:r w:rsidRPr="000E77C3">
              <w:t>учителя литературы</w:t>
            </w:r>
          </w:p>
        </w:tc>
      </w:tr>
      <w:tr w:rsidR="00681E94" w:rsidRPr="000E77C3" w:rsidTr="00AC3850">
        <w:trPr>
          <w:trHeight w:val="1327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>7</w:t>
            </w:r>
          </w:p>
        </w:tc>
        <w:tc>
          <w:tcPr>
            <w:tcW w:w="4536" w:type="dxa"/>
          </w:tcPr>
          <w:p w:rsidR="00681E94" w:rsidRPr="000E77C3" w:rsidRDefault="00762846" w:rsidP="00AC3850">
            <w:pPr>
              <w:pStyle w:val="TableParagraph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</w:tcPr>
          <w:p w:rsidR="00762846" w:rsidRPr="000E77C3" w:rsidRDefault="00762846" w:rsidP="00762846">
            <w:pPr>
              <w:pStyle w:val="Default"/>
            </w:pPr>
            <w:r w:rsidRPr="000E77C3">
              <w:t xml:space="preserve">Библиотекарь, </w:t>
            </w:r>
          </w:p>
          <w:p w:rsidR="00681E94" w:rsidRPr="000E77C3" w:rsidRDefault="00762846" w:rsidP="00762846">
            <w:pPr>
              <w:pStyle w:val="Default"/>
            </w:pPr>
            <w:r w:rsidRPr="000E77C3">
              <w:t>учителя литературы</w:t>
            </w:r>
          </w:p>
        </w:tc>
      </w:tr>
      <w:tr w:rsidR="00762846" w:rsidRPr="000E77C3" w:rsidTr="005F5799">
        <w:trPr>
          <w:trHeight w:val="601"/>
        </w:trPr>
        <w:tc>
          <w:tcPr>
            <w:tcW w:w="959" w:type="dxa"/>
          </w:tcPr>
          <w:p w:rsidR="00762846" w:rsidRPr="000E77C3" w:rsidRDefault="00762846" w:rsidP="00AC3850">
            <w:pPr>
              <w:pStyle w:val="Default"/>
            </w:pPr>
            <w:r w:rsidRPr="000E77C3">
              <w:t>8</w:t>
            </w:r>
          </w:p>
        </w:tc>
        <w:tc>
          <w:tcPr>
            <w:tcW w:w="4536" w:type="dxa"/>
          </w:tcPr>
          <w:p w:rsidR="00762846" w:rsidRPr="000E77C3" w:rsidRDefault="00762846" w:rsidP="00AC3850">
            <w:pPr>
              <w:pStyle w:val="TableParagraph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Выставка ко дню Героев Отечества в России</w:t>
            </w:r>
          </w:p>
        </w:tc>
        <w:tc>
          <w:tcPr>
            <w:tcW w:w="1701" w:type="dxa"/>
          </w:tcPr>
          <w:p w:rsidR="00762846" w:rsidRPr="000E77C3" w:rsidRDefault="005F5799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</w:tcPr>
          <w:p w:rsidR="00762846" w:rsidRPr="000E77C3" w:rsidRDefault="00762846" w:rsidP="0076284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библиотекарь,</w:t>
            </w:r>
          </w:p>
          <w:p w:rsidR="005F5799" w:rsidRPr="000E77C3" w:rsidRDefault="00AC3850" w:rsidP="005F5799">
            <w:pPr>
              <w:pStyle w:val="Default"/>
            </w:pPr>
            <w:r>
              <w:t xml:space="preserve">классные </w:t>
            </w:r>
            <w:r w:rsidR="005F5799" w:rsidRPr="000E77C3">
              <w:t>руководители</w:t>
            </w:r>
          </w:p>
          <w:p w:rsidR="00762846" w:rsidRPr="000E77C3" w:rsidRDefault="005F5799" w:rsidP="005F5799">
            <w:pPr>
              <w:pStyle w:val="Default"/>
            </w:pPr>
            <w:r w:rsidRPr="000E77C3">
              <w:t>учащиеся</w:t>
            </w:r>
          </w:p>
        </w:tc>
      </w:tr>
      <w:tr w:rsidR="005F5799" w:rsidRPr="000E77C3" w:rsidTr="005F5799">
        <w:trPr>
          <w:trHeight w:val="613"/>
        </w:trPr>
        <w:tc>
          <w:tcPr>
            <w:tcW w:w="959" w:type="dxa"/>
          </w:tcPr>
          <w:p w:rsidR="005F5799" w:rsidRPr="000E77C3" w:rsidRDefault="0024769B" w:rsidP="00AC3850">
            <w:pPr>
              <w:pStyle w:val="Default"/>
            </w:pPr>
            <w:r>
              <w:t>9</w:t>
            </w:r>
          </w:p>
        </w:tc>
        <w:tc>
          <w:tcPr>
            <w:tcW w:w="4536" w:type="dxa"/>
          </w:tcPr>
          <w:p w:rsidR="005F5799" w:rsidRPr="000E77C3" w:rsidRDefault="005F5799" w:rsidP="00AC385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«Жизнь как легенда», посв.</w:t>
            </w:r>
            <w:r w:rsidR="009E4DC3">
              <w:rPr>
                <w:sz w:val="24"/>
                <w:szCs w:val="24"/>
              </w:rPr>
              <w:t xml:space="preserve"> творчеству</w:t>
            </w:r>
            <w:r>
              <w:rPr>
                <w:sz w:val="24"/>
                <w:szCs w:val="24"/>
              </w:rPr>
              <w:t xml:space="preserve"> Д.Лондона</w:t>
            </w:r>
          </w:p>
        </w:tc>
        <w:tc>
          <w:tcPr>
            <w:tcW w:w="1701" w:type="dxa"/>
          </w:tcPr>
          <w:p w:rsidR="005F5799" w:rsidRPr="000E77C3" w:rsidRDefault="005F5799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3"/>
          </w:tcPr>
          <w:p w:rsidR="005F5799" w:rsidRPr="000E77C3" w:rsidRDefault="009E4DC3" w:rsidP="00762846">
            <w:pPr>
              <w:pStyle w:val="Default"/>
            </w:pPr>
            <w:r w:rsidRPr="000E77C3">
              <w:t>учителя литературы</w:t>
            </w:r>
          </w:p>
        </w:tc>
      </w:tr>
      <w:tr w:rsidR="005F5799" w:rsidRPr="000E77C3" w:rsidTr="009E4DC3">
        <w:trPr>
          <w:trHeight w:val="663"/>
        </w:trPr>
        <w:tc>
          <w:tcPr>
            <w:tcW w:w="959" w:type="dxa"/>
          </w:tcPr>
          <w:p w:rsidR="005F5799" w:rsidRPr="000E77C3" w:rsidRDefault="0024769B" w:rsidP="00AC3850">
            <w:pPr>
              <w:pStyle w:val="Default"/>
            </w:pPr>
            <w:r>
              <w:t>10</w:t>
            </w:r>
          </w:p>
        </w:tc>
        <w:tc>
          <w:tcPr>
            <w:tcW w:w="4536" w:type="dxa"/>
          </w:tcPr>
          <w:p w:rsidR="005F5799" w:rsidRDefault="005F5799" w:rsidP="00AC385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 «Романтика мужества»(по рассказам Д.Лондона)</w:t>
            </w:r>
          </w:p>
          <w:p w:rsidR="005F5799" w:rsidRDefault="005F5799" w:rsidP="00AC38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5799" w:rsidRDefault="009E4DC3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3"/>
          </w:tcPr>
          <w:p w:rsidR="005F5799" w:rsidRPr="000E77C3" w:rsidRDefault="009E4DC3" w:rsidP="00762846">
            <w:pPr>
              <w:pStyle w:val="Default"/>
            </w:pPr>
            <w:r w:rsidRPr="000E77C3">
              <w:t>учителя литературы</w:t>
            </w:r>
          </w:p>
        </w:tc>
      </w:tr>
      <w:tr w:rsidR="009E4DC3" w:rsidRPr="000E77C3" w:rsidTr="00AC3850">
        <w:trPr>
          <w:trHeight w:val="428"/>
        </w:trPr>
        <w:tc>
          <w:tcPr>
            <w:tcW w:w="959" w:type="dxa"/>
          </w:tcPr>
          <w:p w:rsidR="009E4DC3" w:rsidRPr="000E77C3" w:rsidRDefault="0024769B" w:rsidP="00AC3850">
            <w:pPr>
              <w:pStyle w:val="Default"/>
            </w:pPr>
            <w:r>
              <w:t>11</w:t>
            </w:r>
          </w:p>
        </w:tc>
        <w:tc>
          <w:tcPr>
            <w:tcW w:w="4536" w:type="dxa"/>
          </w:tcPr>
          <w:p w:rsidR="009E4DC3" w:rsidRDefault="009E4DC3" w:rsidP="00AC385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«Спешите делать добро» к 120-летию со д.р В. Катаева</w:t>
            </w:r>
          </w:p>
        </w:tc>
        <w:tc>
          <w:tcPr>
            <w:tcW w:w="1701" w:type="dxa"/>
          </w:tcPr>
          <w:p w:rsidR="009E4DC3" w:rsidRDefault="009E4DC3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3"/>
          </w:tcPr>
          <w:p w:rsidR="009E4DC3" w:rsidRPr="000E77C3" w:rsidRDefault="009E4DC3" w:rsidP="00762846">
            <w:pPr>
              <w:pStyle w:val="Default"/>
            </w:pPr>
            <w:r w:rsidRPr="000E77C3">
              <w:t>учителя литературы</w:t>
            </w:r>
          </w:p>
        </w:tc>
      </w:tr>
      <w:tr w:rsidR="00284ADF" w:rsidRPr="000E77C3" w:rsidTr="00AC3850">
        <w:trPr>
          <w:trHeight w:val="830"/>
        </w:trPr>
        <w:tc>
          <w:tcPr>
            <w:tcW w:w="959" w:type="dxa"/>
          </w:tcPr>
          <w:p w:rsidR="00284ADF" w:rsidRDefault="0024769B" w:rsidP="00AC3850">
            <w:pPr>
              <w:pStyle w:val="Default"/>
            </w:pPr>
            <w:r>
              <w:t>12</w:t>
            </w:r>
          </w:p>
          <w:p w:rsidR="00AC3850" w:rsidRDefault="00AC3850" w:rsidP="00AC3850">
            <w:pPr>
              <w:pStyle w:val="Default"/>
            </w:pPr>
          </w:p>
          <w:p w:rsidR="00AC3850" w:rsidRPr="000E77C3" w:rsidRDefault="00AC3850" w:rsidP="00AC3850">
            <w:pPr>
              <w:pStyle w:val="Default"/>
            </w:pPr>
          </w:p>
        </w:tc>
        <w:tc>
          <w:tcPr>
            <w:tcW w:w="4536" w:type="dxa"/>
          </w:tcPr>
          <w:p w:rsidR="00F270C4" w:rsidRPr="000E77C3" w:rsidRDefault="009E4DC3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пути больших открытий»- викторина ко Дню Российской науки </w:t>
            </w:r>
          </w:p>
        </w:tc>
        <w:tc>
          <w:tcPr>
            <w:tcW w:w="1701" w:type="dxa"/>
          </w:tcPr>
          <w:p w:rsidR="00284ADF" w:rsidRPr="000E77C3" w:rsidRDefault="009E4DC3" w:rsidP="00AC385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551" w:type="dxa"/>
            <w:gridSpan w:val="3"/>
          </w:tcPr>
          <w:p w:rsidR="00284ADF" w:rsidRPr="000E77C3" w:rsidRDefault="00284ADF" w:rsidP="00AC3850">
            <w:pPr>
              <w:pStyle w:val="Default"/>
            </w:pPr>
            <w:r w:rsidRPr="000E77C3">
              <w:t xml:space="preserve">учителя литературы </w:t>
            </w:r>
          </w:p>
          <w:p w:rsidR="00F270C4" w:rsidRPr="000E77C3" w:rsidRDefault="00F270C4" w:rsidP="00AC3850">
            <w:pPr>
              <w:pStyle w:val="Default"/>
            </w:pPr>
          </w:p>
          <w:p w:rsidR="00F270C4" w:rsidRPr="000E77C3" w:rsidRDefault="00F270C4" w:rsidP="00F270C4">
            <w:pPr>
              <w:pStyle w:val="Default"/>
            </w:pPr>
          </w:p>
        </w:tc>
      </w:tr>
      <w:tr w:rsidR="00AC3850" w:rsidRPr="000E77C3" w:rsidTr="009E4DC3">
        <w:trPr>
          <w:trHeight w:val="676"/>
        </w:trPr>
        <w:tc>
          <w:tcPr>
            <w:tcW w:w="959" w:type="dxa"/>
          </w:tcPr>
          <w:p w:rsidR="00AC3850" w:rsidRDefault="00AC3850" w:rsidP="00AC3850">
            <w:pPr>
              <w:pStyle w:val="Default"/>
            </w:pPr>
          </w:p>
          <w:p w:rsidR="00AC3850" w:rsidRDefault="0024769B" w:rsidP="00AC3850">
            <w:pPr>
              <w:pStyle w:val="Default"/>
            </w:pPr>
            <w:r>
              <w:t>13</w:t>
            </w:r>
          </w:p>
        </w:tc>
        <w:tc>
          <w:tcPr>
            <w:tcW w:w="4536" w:type="dxa"/>
          </w:tcPr>
          <w:p w:rsidR="00AC3850" w:rsidRPr="000E77C3" w:rsidRDefault="009E4DC3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книгу библиотеке» к Международному Дню дарения книги</w:t>
            </w:r>
          </w:p>
        </w:tc>
        <w:tc>
          <w:tcPr>
            <w:tcW w:w="1701" w:type="dxa"/>
          </w:tcPr>
          <w:p w:rsidR="00AC3850" w:rsidRPr="000E77C3" w:rsidRDefault="009E4DC3" w:rsidP="009E4DC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2551" w:type="dxa"/>
            <w:gridSpan w:val="3"/>
          </w:tcPr>
          <w:p w:rsidR="00AC3850" w:rsidRPr="000E77C3" w:rsidRDefault="00AC3850" w:rsidP="00F270C4">
            <w:pPr>
              <w:pStyle w:val="Default"/>
            </w:pPr>
            <w:r w:rsidRPr="000E77C3">
              <w:t xml:space="preserve">Библиотекарь, </w:t>
            </w:r>
          </w:p>
          <w:p w:rsidR="00AC3850" w:rsidRPr="000E77C3" w:rsidRDefault="00AC3850" w:rsidP="00F270C4">
            <w:pPr>
              <w:pStyle w:val="Default"/>
            </w:pPr>
            <w:r w:rsidRPr="000E77C3">
              <w:t>учителя литературы</w:t>
            </w:r>
          </w:p>
        </w:tc>
      </w:tr>
      <w:tr w:rsidR="009E4DC3" w:rsidRPr="000E77C3" w:rsidTr="00AC3850">
        <w:trPr>
          <w:trHeight w:val="401"/>
        </w:trPr>
        <w:tc>
          <w:tcPr>
            <w:tcW w:w="959" w:type="dxa"/>
          </w:tcPr>
          <w:p w:rsidR="009E4DC3" w:rsidRDefault="0024769B" w:rsidP="00AC3850">
            <w:pPr>
              <w:pStyle w:val="Default"/>
            </w:pPr>
            <w:r>
              <w:t>14</w:t>
            </w:r>
          </w:p>
        </w:tc>
        <w:tc>
          <w:tcPr>
            <w:tcW w:w="4536" w:type="dxa"/>
          </w:tcPr>
          <w:p w:rsidR="009E4DC3" w:rsidRDefault="009E4DC3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мужество, как знамя, пронесли»- лит.-муз. композиция ко Дню защитника Отечества</w:t>
            </w:r>
          </w:p>
        </w:tc>
        <w:tc>
          <w:tcPr>
            <w:tcW w:w="1701" w:type="dxa"/>
          </w:tcPr>
          <w:p w:rsidR="009E4DC3" w:rsidRDefault="009E4DC3" w:rsidP="009E4DC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2551" w:type="dxa"/>
            <w:gridSpan w:val="3"/>
          </w:tcPr>
          <w:p w:rsidR="009E4DC3" w:rsidRPr="000E77C3" w:rsidRDefault="009E4DC3" w:rsidP="00F270C4">
            <w:pPr>
              <w:pStyle w:val="Default"/>
            </w:pPr>
          </w:p>
        </w:tc>
      </w:tr>
      <w:tr w:rsidR="00284ADF" w:rsidRPr="000E77C3" w:rsidTr="00AC3850">
        <w:trPr>
          <w:trHeight w:val="610"/>
        </w:trPr>
        <w:tc>
          <w:tcPr>
            <w:tcW w:w="959" w:type="dxa"/>
          </w:tcPr>
          <w:p w:rsidR="00284ADF" w:rsidRPr="000E77C3" w:rsidRDefault="00AC3850" w:rsidP="00AC3850">
            <w:pPr>
              <w:pStyle w:val="Default"/>
            </w:pPr>
            <w:r>
              <w:t>1</w:t>
            </w:r>
            <w:r w:rsidR="0024769B">
              <w:t>5</w:t>
            </w:r>
          </w:p>
        </w:tc>
        <w:tc>
          <w:tcPr>
            <w:tcW w:w="4536" w:type="dxa"/>
          </w:tcPr>
          <w:p w:rsidR="00F270C4" w:rsidRPr="000E77C3" w:rsidRDefault="00F270C4" w:rsidP="00AC3850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  <w:p w:rsidR="00284ADF" w:rsidRPr="000E77C3" w:rsidRDefault="009E4DC3" w:rsidP="00D073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Устный журнал к 220 летию</w:t>
            </w:r>
            <w:r w:rsidR="00F270C4" w:rsidRPr="000E77C3">
              <w:rPr>
                <w:sz w:val="24"/>
                <w:szCs w:val="24"/>
                <w:lang w:eastAsia="ru-RU"/>
              </w:rPr>
              <w:t xml:space="preserve"> со дня </w:t>
            </w:r>
            <w:r w:rsidR="00F270C4" w:rsidRPr="000E77C3">
              <w:rPr>
                <w:sz w:val="24"/>
                <w:szCs w:val="24"/>
                <w:lang w:eastAsia="ru-RU"/>
              </w:rPr>
              <w:lastRenderedPageBreak/>
              <w:t>рождения французского писателя Виктора Гюго (1802-1885)</w:t>
            </w:r>
          </w:p>
        </w:tc>
        <w:tc>
          <w:tcPr>
            <w:tcW w:w="1701" w:type="dxa"/>
          </w:tcPr>
          <w:p w:rsidR="00284ADF" w:rsidRPr="000E77C3" w:rsidRDefault="009E4DC3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 </w:t>
            </w:r>
            <w:r w:rsidR="00284ADF" w:rsidRPr="000E77C3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3"/>
          </w:tcPr>
          <w:p w:rsidR="00284ADF" w:rsidRPr="000E77C3" w:rsidRDefault="00284ADF" w:rsidP="00AC3850">
            <w:pPr>
              <w:pStyle w:val="Default"/>
            </w:pPr>
            <w:r w:rsidRPr="000E77C3">
              <w:t xml:space="preserve">Библиотекарь, </w:t>
            </w:r>
          </w:p>
          <w:p w:rsidR="00284ADF" w:rsidRPr="000E77C3" w:rsidRDefault="00F270C4" w:rsidP="00AC3850">
            <w:pPr>
              <w:pStyle w:val="Default"/>
            </w:pPr>
            <w:r w:rsidRPr="000E77C3">
              <w:t xml:space="preserve">учитель иностранного </w:t>
            </w:r>
            <w:r w:rsidRPr="000E77C3">
              <w:lastRenderedPageBreak/>
              <w:t>языка</w:t>
            </w:r>
            <w:r w:rsidR="00284ADF" w:rsidRPr="000E77C3">
              <w:t xml:space="preserve"> </w:t>
            </w:r>
          </w:p>
        </w:tc>
      </w:tr>
      <w:tr w:rsidR="00284ADF" w:rsidRPr="000E77C3" w:rsidTr="009E4DC3">
        <w:trPr>
          <w:trHeight w:val="629"/>
        </w:trPr>
        <w:tc>
          <w:tcPr>
            <w:tcW w:w="959" w:type="dxa"/>
          </w:tcPr>
          <w:p w:rsidR="009E4DC3" w:rsidRDefault="009E4DC3" w:rsidP="00AC3850">
            <w:pPr>
              <w:pStyle w:val="Default"/>
            </w:pPr>
          </w:p>
          <w:p w:rsidR="00284ADF" w:rsidRPr="000E77C3" w:rsidRDefault="0024769B" w:rsidP="00AC3850">
            <w:pPr>
              <w:pStyle w:val="Default"/>
            </w:pPr>
            <w:r>
              <w:t>16</w:t>
            </w:r>
          </w:p>
        </w:tc>
        <w:tc>
          <w:tcPr>
            <w:tcW w:w="4536" w:type="dxa"/>
          </w:tcPr>
          <w:p w:rsidR="009E4DC3" w:rsidRDefault="009E4DC3" w:rsidP="00D07363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к Международному дню чтения вслух</w:t>
            </w:r>
          </w:p>
          <w:p w:rsidR="009E4DC3" w:rsidRPr="000E77C3" w:rsidRDefault="009E4DC3" w:rsidP="00D073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4ADF" w:rsidRPr="000E77C3" w:rsidRDefault="009E4DC3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</w:t>
            </w:r>
            <w:r w:rsidR="00284ADF" w:rsidRPr="000E77C3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  <w:gridSpan w:val="3"/>
          </w:tcPr>
          <w:p w:rsidR="00284ADF" w:rsidRPr="000E77C3" w:rsidRDefault="00284ADF" w:rsidP="00AC3850">
            <w:pPr>
              <w:pStyle w:val="Default"/>
            </w:pPr>
            <w:r w:rsidRPr="000E77C3">
              <w:t xml:space="preserve">Библиотекарь, </w:t>
            </w:r>
          </w:p>
          <w:p w:rsidR="00F23525" w:rsidRPr="000E77C3" w:rsidRDefault="00284ADF" w:rsidP="00AC3850">
            <w:pPr>
              <w:pStyle w:val="Default"/>
            </w:pPr>
            <w:r w:rsidRPr="000E77C3">
              <w:t xml:space="preserve">кл руководители </w:t>
            </w:r>
          </w:p>
        </w:tc>
      </w:tr>
      <w:tr w:rsidR="009E4DC3" w:rsidRPr="000E77C3" w:rsidTr="009E4DC3">
        <w:trPr>
          <w:trHeight w:val="588"/>
        </w:trPr>
        <w:tc>
          <w:tcPr>
            <w:tcW w:w="959" w:type="dxa"/>
          </w:tcPr>
          <w:p w:rsidR="009E4DC3" w:rsidRDefault="0024769B" w:rsidP="00AC3850">
            <w:pPr>
              <w:pStyle w:val="Default"/>
            </w:pPr>
            <w:r>
              <w:t>17</w:t>
            </w:r>
          </w:p>
        </w:tc>
        <w:tc>
          <w:tcPr>
            <w:tcW w:w="4536" w:type="dxa"/>
          </w:tcPr>
          <w:p w:rsidR="009E4DC3" w:rsidRDefault="009361A1" w:rsidP="009E4DC3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книг «Милая, добрая, нежная»</w:t>
            </w:r>
          </w:p>
        </w:tc>
        <w:tc>
          <w:tcPr>
            <w:tcW w:w="1701" w:type="dxa"/>
          </w:tcPr>
          <w:p w:rsidR="009E4DC3" w:rsidRDefault="009361A1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  <w:tc>
          <w:tcPr>
            <w:tcW w:w="2551" w:type="dxa"/>
            <w:gridSpan w:val="3"/>
          </w:tcPr>
          <w:p w:rsidR="009E4DC3" w:rsidRPr="000E77C3" w:rsidRDefault="009E4DC3" w:rsidP="00AC3850">
            <w:pPr>
              <w:pStyle w:val="Default"/>
            </w:pPr>
          </w:p>
        </w:tc>
      </w:tr>
      <w:tr w:rsidR="009E4DC3" w:rsidRPr="000E77C3" w:rsidTr="009E4DC3">
        <w:trPr>
          <w:trHeight w:val="413"/>
        </w:trPr>
        <w:tc>
          <w:tcPr>
            <w:tcW w:w="959" w:type="dxa"/>
          </w:tcPr>
          <w:p w:rsidR="009E4DC3" w:rsidRDefault="0024769B" w:rsidP="00AC3850">
            <w:pPr>
              <w:pStyle w:val="Default"/>
            </w:pPr>
            <w:r>
              <w:t>18</w:t>
            </w:r>
          </w:p>
        </w:tc>
        <w:tc>
          <w:tcPr>
            <w:tcW w:w="4536" w:type="dxa"/>
          </w:tcPr>
          <w:p w:rsidR="009E4DC3" w:rsidRDefault="009E4DC3" w:rsidP="00D073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праздник «Сказки дедушки Корнея»</w:t>
            </w:r>
            <w:r w:rsidR="009361A1">
              <w:rPr>
                <w:sz w:val="24"/>
                <w:szCs w:val="24"/>
              </w:rPr>
              <w:t xml:space="preserve"> к 140-летию со дня рождения К. Чуковского</w:t>
            </w:r>
          </w:p>
        </w:tc>
        <w:tc>
          <w:tcPr>
            <w:tcW w:w="1701" w:type="dxa"/>
          </w:tcPr>
          <w:p w:rsidR="009E4DC3" w:rsidRDefault="009361A1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марта</w:t>
            </w:r>
          </w:p>
        </w:tc>
        <w:tc>
          <w:tcPr>
            <w:tcW w:w="2551" w:type="dxa"/>
            <w:gridSpan w:val="3"/>
          </w:tcPr>
          <w:p w:rsidR="009E4DC3" w:rsidRPr="000E77C3" w:rsidRDefault="009E4DC3" w:rsidP="00AC3850">
            <w:pPr>
              <w:pStyle w:val="Default"/>
            </w:pPr>
          </w:p>
        </w:tc>
      </w:tr>
      <w:tr w:rsidR="009E4DC3" w:rsidRPr="000E77C3" w:rsidTr="00AC3850">
        <w:trPr>
          <w:trHeight w:val="826"/>
        </w:trPr>
        <w:tc>
          <w:tcPr>
            <w:tcW w:w="959" w:type="dxa"/>
          </w:tcPr>
          <w:p w:rsidR="009E4DC3" w:rsidRDefault="0024769B" w:rsidP="00AC3850">
            <w:pPr>
              <w:pStyle w:val="Default"/>
            </w:pPr>
            <w:r>
              <w:t>19</w:t>
            </w:r>
          </w:p>
        </w:tc>
        <w:tc>
          <w:tcPr>
            <w:tcW w:w="4536" w:type="dxa"/>
          </w:tcPr>
          <w:p w:rsidR="009E4DC3" w:rsidRDefault="009E4DC3" w:rsidP="009E4DC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«Живые мысли» к</w:t>
            </w:r>
          </w:p>
          <w:p w:rsidR="009E4DC3" w:rsidRDefault="009E4DC3" w:rsidP="00D07363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0E77C3">
              <w:rPr>
                <w:sz w:val="24"/>
                <w:szCs w:val="24"/>
                <w:lang w:eastAsia="ru-RU"/>
              </w:rPr>
              <w:t>85 лет</w:t>
            </w:r>
            <w:r>
              <w:rPr>
                <w:sz w:val="24"/>
                <w:szCs w:val="24"/>
                <w:lang w:eastAsia="ru-RU"/>
              </w:rPr>
              <w:t>ию</w:t>
            </w:r>
            <w:r w:rsidRPr="000E77C3">
              <w:rPr>
                <w:sz w:val="24"/>
                <w:szCs w:val="24"/>
                <w:lang w:eastAsia="ru-RU"/>
              </w:rPr>
              <w:t xml:space="preserve"> со дня рождения русского писателя Валентина Григорьевича Распутина  (1937)</w:t>
            </w:r>
          </w:p>
        </w:tc>
        <w:tc>
          <w:tcPr>
            <w:tcW w:w="1701" w:type="dxa"/>
          </w:tcPr>
          <w:p w:rsidR="009E4DC3" w:rsidRDefault="009361A1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9E4DC3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  <w:gridSpan w:val="3"/>
          </w:tcPr>
          <w:p w:rsidR="009E4DC3" w:rsidRPr="000E77C3" w:rsidRDefault="009E4DC3" w:rsidP="00AC3850">
            <w:pPr>
              <w:pStyle w:val="Default"/>
            </w:pPr>
            <w:r w:rsidRPr="000E77C3">
              <w:t>учителя литературы</w:t>
            </w:r>
          </w:p>
        </w:tc>
      </w:tr>
      <w:tr w:rsidR="00284ADF" w:rsidRPr="000E77C3" w:rsidTr="00BE27F3">
        <w:trPr>
          <w:trHeight w:val="721"/>
        </w:trPr>
        <w:tc>
          <w:tcPr>
            <w:tcW w:w="959" w:type="dxa"/>
          </w:tcPr>
          <w:p w:rsidR="00AC3850" w:rsidRDefault="0024769B" w:rsidP="00AC3850">
            <w:pPr>
              <w:pStyle w:val="Default"/>
            </w:pPr>
            <w:r>
              <w:t>20</w:t>
            </w:r>
          </w:p>
          <w:p w:rsidR="00AC3850" w:rsidRDefault="00AC3850" w:rsidP="00AC3850"/>
          <w:p w:rsidR="00AC3850" w:rsidRPr="00AC3850" w:rsidRDefault="00AC3850" w:rsidP="00AC3850"/>
        </w:tc>
        <w:tc>
          <w:tcPr>
            <w:tcW w:w="4536" w:type="dxa"/>
          </w:tcPr>
          <w:p w:rsidR="00284ADF" w:rsidRPr="000E77C3" w:rsidRDefault="009361A1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«Книги - юбиляры» (выставка к Н</w:t>
            </w:r>
            <w:r w:rsidR="00284ADF" w:rsidRPr="000E77C3">
              <w:rPr>
                <w:sz w:val="24"/>
                <w:szCs w:val="24"/>
              </w:rPr>
              <w:t xml:space="preserve">еделе детской книги) </w:t>
            </w:r>
          </w:p>
          <w:p w:rsidR="00284ADF" w:rsidRPr="000E77C3" w:rsidRDefault="00284ADF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4ADF" w:rsidRPr="000E77C3" w:rsidRDefault="0024769B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апреля</w:t>
            </w:r>
          </w:p>
        </w:tc>
        <w:tc>
          <w:tcPr>
            <w:tcW w:w="2551" w:type="dxa"/>
            <w:gridSpan w:val="3"/>
          </w:tcPr>
          <w:p w:rsidR="00284ADF" w:rsidRPr="000E77C3" w:rsidRDefault="00284ADF" w:rsidP="00AC3850">
            <w:pPr>
              <w:pStyle w:val="Default"/>
            </w:pPr>
            <w:r w:rsidRPr="000E77C3">
              <w:t xml:space="preserve">Библиотекарь, </w:t>
            </w:r>
          </w:p>
          <w:p w:rsidR="00284ADF" w:rsidRPr="000E77C3" w:rsidRDefault="00284ADF" w:rsidP="00AC3850">
            <w:pPr>
              <w:pStyle w:val="Default"/>
            </w:pPr>
            <w:r w:rsidRPr="000E77C3">
              <w:t>кл руководители</w:t>
            </w:r>
          </w:p>
          <w:p w:rsidR="00284ADF" w:rsidRPr="000E77C3" w:rsidRDefault="00284ADF" w:rsidP="00AC3850">
            <w:pPr>
              <w:pStyle w:val="Default"/>
            </w:pPr>
            <w:r w:rsidRPr="000E77C3">
              <w:t xml:space="preserve"> учителя литературы</w:t>
            </w:r>
          </w:p>
        </w:tc>
      </w:tr>
      <w:tr w:rsidR="00D07363" w:rsidRPr="000E77C3" w:rsidTr="009361A1">
        <w:trPr>
          <w:trHeight w:val="613"/>
        </w:trPr>
        <w:tc>
          <w:tcPr>
            <w:tcW w:w="959" w:type="dxa"/>
          </w:tcPr>
          <w:p w:rsidR="00D07363" w:rsidRPr="00AC3850" w:rsidRDefault="0024769B" w:rsidP="00AC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D07363" w:rsidRPr="00AC3850" w:rsidRDefault="00D07363" w:rsidP="00AC3850">
            <w:pPr>
              <w:rPr>
                <w:rFonts w:ascii="Times New Roman" w:hAnsi="Times New Roman" w:cs="Times New Roman"/>
              </w:rPr>
            </w:pPr>
          </w:p>
          <w:p w:rsidR="00D07363" w:rsidRDefault="00D07363" w:rsidP="00AC3850"/>
        </w:tc>
        <w:tc>
          <w:tcPr>
            <w:tcW w:w="4536" w:type="dxa"/>
          </w:tcPr>
          <w:p w:rsidR="00D07363" w:rsidRPr="000E77C3" w:rsidRDefault="009361A1" w:rsidP="009361A1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книжной Вселенной»-литературный праздник</w:t>
            </w:r>
          </w:p>
        </w:tc>
        <w:tc>
          <w:tcPr>
            <w:tcW w:w="1701" w:type="dxa"/>
          </w:tcPr>
          <w:p w:rsidR="00D07363" w:rsidRDefault="0024769B">
            <w:r>
              <w:rPr>
                <w:sz w:val="24"/>
                <w:szCs w:val="24"/>
              </w:rPr>
              <w:t>7 а</w:t>
            </w:r>
            <w:r w:rsidR="00D07363" w:rsidRPr="0093044F">
              <w:rPr>
                <w:sz w:val="24"/>
                <w:szCs w:val="24"/>
              </w:rPr>
              <w:t>прел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9E4DC3">
            <w:pPr>
              <w:pStyle w:val="Default"/>
            </w:pPr>
            <w:r w:rsidRPr="000E77C3">
              <w:t xml:space="preserve">Библиотекарь, </w:t>
            </w:r>
          </w:p>
          <w:p w:rsidR="00D07363" w:rsidRPr="000E77C3" w:rsidRDefault="00D07363" w:rsidP="009E4DC3">
            <w:pPr>
              <w:pStyle w:val="Default"/>
            </w:pPr>
            <w:r w:rsidRPr="000E77C3">
              <w:t>кл руководители</w:t>
            </w:r>
          </w:p>
        </w:tc>
      </w:tr>
      <w:tr w:rsidR="00D07363" w:rsidRPr="000E77C3" w:rsidTr="009361A1">
        <w:trPr>
          <w:trHeight w:val="776"/>
        </w:trPr>
        <w:tc>
          <w:tcPr>
            <w:tcW w:w="959" w:type="dxa"/>
          </w:tcPr>
          <w:p w:rsidR="00D07363" w:rsidRPr="00AC3850" w:rsidRDefault="0024769B" w:rsidP="00AC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D07363" w:rsidRDefault="009361A1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 «Полет к неизведанному» ко Дню косманавтики </w:t>
            </w:r>
          </w:p>
          <w:p w:rsidR="009361A1" w:rsidRPr="000E77C3" w:rsidRDefault="009361A1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7363" w:rsidRDefault="0024769B">
            <w:r>
              <w:rPr>
                <w:sz w:val="24"/>
                <w:szCs w:val="24"/>
              </w:rPr>
              <w:t>12 а</w:t>
            </w:r>
            <w:r w:rsidR="00D07363" w:rsidRPr="0093044F">
              <w:rPr>
                <w:sz w:val="24"/>
                <w:szCs w:val="24"/>
              </w:rPr>
              <w:t>прел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9E4DC3">
            <w:pPr>
              <w:pStyle w:val="Default"/>
            </w:pPr>
            <w:r w:rsidRPr="000E77C3">
              <w:t xml:space="preserve">Библиотекарь, </w:t>
            </w:r>
          </w:p>
          <w:p w:rsidR="00D07363" w:rsidRPr="000E77C3" w:rsidRDefault="00D07363" w:rsidP="009E4DC3">
            <w:pPr>
              <w:pStyle w:val="Default"/>
            </w:pPr>
            <w:r w:rsidRPr="000E77C3">
              <w:t>кл руководители</w:t>
            </w:r>
          </w:p>
          <w:p w:rsidR="00D07363" w:rsidRPr="000E77C3" w:rsidRDefault="00D07363" w:rsidP="009E4DC3">
            <w:pPr>
              <w:pStyle w:val="Default"/>
            </w:pPr>
            <w:r w:rsidRPr="000E77C3">
              <w:t xml:space="preserve"> учителя литературы</w:t>
            </w:r>
          </w:p>
        </w:tc>
      </w:tr>
      <w:tr w:rsidR="009361A1" w:rsidRPr="000E77C3" w:rsidTr="0024769B">
        <w:trPr>
          <w:trHeight w:val="601"/>
        </w:trPr>
        <w:tc>
          <w:tcPr>
            <w:tcW w:w="959" w:type="dxa"/>
          </w:tcPr>
          <w:p w:rsidR="009361A1" w:rsidRPr="00AC3850" w:rsidRDefault="0024769B" w:rsidP="00AC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24769B" w:rsidRDefault="009361A1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«Отважный капитан» к 120-летию со д.р. В.А.Каверина</w:t>
            </w:r>
          </w:p>
        </w:tc>
        <w:tc>
          <w:tcPr>
            <w:tcW w:w="1701" w:type="dxa"/>
          </w:tcPr>
          <w:p w:rsidR="009361A1" w:rsidRPr="0093044F" w:rsidRDefault="0024769B" w:rsidP="0093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9361A1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3"/>
          </w:tcPr>
          <w:p w:rsidR="009361A1" w:rsidRPr="000E77C3" w:rsidRDefault="009361A1" w:rsidP="009E4DC3">
            <w:pPr>
              <w:pStyle w:val="Default"/>
            </w:pPr>
          </w:p>
        </w:tc>
      </w:tr>
      <w:tr w:rsidR="0024769B" w:rsidRPr="000E77C3" w:rsidTr="00AC3850">
        <w:trPr>
          <w:trHeight w:val="190"/>
        </w:trPr>
        <w:tc>
          <w:tcPr>
            <w:tcW w:w="959" w:type="dxa"/>
          </w:tcPr>
          <w:p w:rsidR="0024769B" w:rsidRPr="00AC3850" w:rsidRDefault="0024769B" w:rsidP="00AC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24769B" w:rsidRDefault="0024769B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«Разноликая природа» -конкурсно-игровой калейдоскоп</w:t>
            </w:r>
          </w:p>
        </w:tc>
        <w:tc>
          <w:tcPr>
            <w:tcW w:w="1701" w:type="dxa"/>
          </w:tcPr>
          <w:p w:rsidR="0024769B" w:rsidRDefault="0024769B" w:rsidP="0093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</w:p>
        </w:tc>
        <w:tc>
          <w:tcPr>
            <w:tcW w:w="2551" w:type="dxa"/>
            <w:gridSpan w:val="3"/>
          </w:tcPr>
          <w:p w:rsidR="0024769B" w:rsidRPr="000E77C3" w:rsidRDefault="0024769B" w:rsidP="009E4DC3">
            <w:pPr>
              <w:pStyle w:val="Default"/>
            </w:pPr>
          </w:p>
        </w:tc>
      </w:tr>
      <w:tr w:rsidR="00D07363" w:rsidRPr="000E77C3" w:rsidTr="0024769B">
        <w:tblPrEx>
          <w:tblLook w:val="04A0"/>
        </w:tblPrEx>
        <w:trPr>
          <w:trHeight w:val="290"/>
        </w:trPr>
        <w:tc>
          <w:tcPr>
            <w:tcW w:w="959" w:type="dxa"/>
          </w:tcPr>
          <w:p w:rsidR="00D07363" w:rsidRPr="000E77C3" w:rsidRDefault="0024769B" w:rsidP="00AC3850">
            <w:pPr>
              <w:pStyle w:val="Default"/>
            </w:pPr>
            <w:r>
              <w:t>25</w:t>
            </w:r>
          </w:p>
        </w:tc>
        <w:tc>
          <w:tcPr>
            <w:tcW w:w="4536" w:type="dxa"/>
          </w:tcPr>
          <w:p w:rsidR="00D07363" w:rsidRPr="000E77C3" w:rsidRDefault="0024769B" w:rsidP="00AC3850">
            <w:pPr>
              <w:pStyle w:val="Default"/>
            </w:pPr>
            <w:r>
              <w:t>«О нашем поколении солдат»- литературная галерея писателей-фронтовиков</w:t>
            </w:r>
          </w:p>
        </w:tc>
        <w:tc>
          <w:tcPr>
            <w:tcW w:w="1701" w:type="dxa"/>
          </w:tcPr>
          <w:p w:rsidR="00D07363" w:rsidRPr="000E77C3" w:rsidRDefault="0024769B" w:rsidP="00AC3850">
            <w:pPr>
              <w:pStyle w:val="Default"/>
            </w:pPr>
            <w:r>
              <w:t>6 мая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24769B" w:rsidRPr="000E77C3" w:rsidTr="0024769B">
        <w:tblPrEx>
          <w:tblLook w:val="04A0"/>
        </w:tblPrEx>
        <w:trPr>
          <w:trHeight w:val="315"/>
        </w:trPr>
        <w:tc>
          <w:tcPr>
            <w:tcW w:w="959" w:type="dxa"/>
          </w:tcPr>
          <w:p w:rsidR="0024769B" w:rsidRDefault="0024769B" w:rsidP="00AC3850">
            <w:pPr>
              <w:pStyle w:val="Default"/>
            </w:pPr>
            <w:r>
              <w:t>26</w:t>
            </w:r>
          </w:p>
        </w:tc>
        <w:tc>
          <w:tcPr>
            <w:tcW w:w="4536" w:type="dxa"/>
          </w:tcPr>
          <w:p w:rsidR="0024769B" w:rsidRDefault="0024769B" w:rsidP="0024769B">
            <w:pPr>
              <w:pStyle w:val="Default"/>
              <w:rPr>
                <w:rFonts w:eastAsia="Times New Roman"/>
                <w:lang w:eastAsia="ru-RU"/>
              </w:rPr>
            </w:pPr>
            <w:r w:rsidRPr="000E77C3">
              <w:t>Выставка-обзор «</w:t>
            </w:r>
            <w:r>
              <w:t>Бессмертие - их удел</w:t>
            </w:r>
            <w:r w:rsidRPr="000E77C3">
              <w:t>».</w:t>
            </w:r>
          </w:p>
        </w:tc>
        <w:tc>
          <w:tcPr>
            <w:tcW w:w="1701" w:type="dxa"/>
          </w:tcPr>
          <w:p w:rsidR="0024769B" w:rsidRPr="000E77C3" w:rsidRDefault="0024769B" w:rsidP="00AC3850">
            <w:pPr>
              <w:pStyle w:val="Default"/>
            </w:pPr>
            <w:r>
              <w:t xml:space="preserve"> 6 мая</w:t>
            </w:r>
          </w:p>
        </w:tc>
        <w:tc>
          <w:tcPr>
            <w:tcW w:w="2551" w:type="dxa"/>
            <w:gridSpan w:val="3"/>
          </w:tcPr>
          <w:p w:rsidR="0024769B" w:rsidRPr="000E77C3" w:rsidRDefault="0024769B" w:rsidP="00AC3850">
            <w:pPr>
              <w:pStyle w:val="Default"/>
            </w:pPr>
          </w:p>
        </w:tc>
      </w:tr>
      <w:tr w:rsidR="0024769B" w:rsidRPr="000E77C3" w:rsidTr="00AC3850">
        <w:tblPrEx>
          <w:tblLook w:val="04A0"/>
        </w:tblPrEx>
        <w:trPr>
          <w:trHeight w:val="1052"/>
        </w:trPr>
        <w:tc>
          <w:tcPr>
            <w:tcW w:w="959" w:type="dxa"/>
          </w:tcPr>
          <w:p w:rsidR="0024769B" w:rsidRPr="000E77C3" w:rsidRDefault="0024769B" w:rsidP="00AC3850">
            <w:pPr>
              <w:pStyle w:val="Default"/>
            </w:pPr>
            <w:r>
              <w:t>27</w:t>
            </w:r>
          </w:p>
        </w:tc>
        <w:tc>
          <w:tcPr>
            <w:tcW w:w="4536" w:type="dxa"/>
          </w:tcPr>
          <w:p w:rsidR="0024769B" w:rsidRDefault="0024769B" w:rsidP="00AC3850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«Неведомая и заповедная земля»- викторина к </w:t>
            </w:r>
            <w:r w:rsidRPr="000E77C3">
              <w:rPr>
                <w:rFonts w:eastAsia="Times New Roman"/>
                <w:lang w:eastAsia="ru-RU"/>
              </w:rPr>
              <w:t>130 лет</w:t>
            </w:r>
            <w:r>
              <w:rPr>
                <w:rFonts w:eastAsia="Times New Roman"/>
                <w:lang w:eastAsia="ru-RU"/>
              </w:rPr>
              <w:t>ию</w:t>
            </w:r>
            <w:r w:rsidRPr="000E77C3">
              <w:rPr>
                <w:rFonts w:eastAsia="Times New Roman"/>
                <w:lang w:eastAsia="ru-RU"/>
              </w:rPr>
              <w:t xml:space="preserve"> со дня рождения писателя Константина Георгиевича Паустовского (1892-1968)</w:t>
            </w:r>
          </w:p>
        </w:tc>
        <w:tc>
          <w:tcPr>
            <w:tcW w:w="1701" w:type="dxa"/>
          </w:tcPr>
          <w:p w:rsidR="0024769B" w:rsidRDefault="0024769B" w:rsidP="00AC3850">
            <w:pPr>
              <w:pStyle w:val="Default"/>
            </w:pPr>
            <w:r>
              <w:t>19 мая</w:t>
            </w:r>
          </w:p>
        </w:tc>
        <w:tc>
          <w:tcPr>
            <w:tcW w:w="2551" w:type="dxa"/>
            <w:gridSpan w:val="3"/>
          </w:tcPr>
          <w:p w:rsidR="0024769B" w:rsidRPr="000E77C3" w:rsidRDefault="0024769B" w:rsidP="00AC3850">
            <w:pPr>
              <w:pStyle w:val="Default"/>
            </w:pPr>
          </w:p>
        </w:tc>
      </w:tr>
      <w:tr w:rsidR="00D07363" w:rsidRPr="000E77C3" w:rsidTr="00AC3850">
        <w:tblPrEx>
          <w:tblLook w:val="04A0"/>
        </w:tblPrEx>
        <w:trPr>
          <w:trHeight w:val="127"/>
        </w:trPr>
        <w:tc>
          <w:tcPr>
            <w:tcW w:w="959" w:type="dxa"/>
          </w:tcPr>
          <w:p w:rsidR="00D07363" w:rsidRPr="000E77C3" w:rsidRDefault="0024769B" w:rsidP="00AC3850">
            <w:pPr>
              <w:pStyle w:val="Default"/>
            </w:pPr>
            <w:r>
              <w:t>28</w:t>
            </w:r>
          </w:p>
        </w:tc>
        <w:tc>
          <w:tcPr>
            <w:tcW w:w="4536" w:type="dxa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Прием учебников </w:t>
            </w:r>
          </w:p>
        </w:tc>
        <w:tc>
          <w:tcPr>
            <w:tcW w:w="1701" w:type="dxa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июнь 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</w:tbl>
    <w:p w:rsidR="00681E94" w:rsidRPr="000E77C3" w:rsidRDefault="00681E94" w:rsidP="00681E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1E94" w:rsidRPr="000E77C3" w:rsidRDefault="00681E94" w:rsidP="00681E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77C3">
        <w:rPr>
          <w:rFonts w:ascii="Times New Roman" w:hAnsi="Times New Roman" w:cs="Times New Roman"/>
          <w:b/>
          <w:color w:val="FF0000"/>
          <w:sz w:val="24"/>
          <w:szCs w:val="24"/>
        </w:rPr>
        <w:t>Календарь знаменательных дат на 2021-2022 учебный год</w:t>
      </w:r>
    </w:p>
    <w:p w:rsidR="00681E94" w:rsidRPr="000E77C3" w:rsidRDefault="00681E94" w:rsidP="00681E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77C3">
        <w:rPr>
          <w:rFonts w:ascii="Times New Roman" w:hAnsi="Times New Roman" w:cs="Times New Roman"/>
          <w:b/>
          <w:bCs/>
          <w:sz w:val="24"/>
          <w:szCs w:val="24"/>
        </w:rPr>
        <w:t>2021 год</w:t>
      </w:r>
    </w:p>
    <w:p w:rsidR="00681E94" w:rsidRPr="000E77C3" w:rsidRDefault="00681E94" w:rsidP="00681E94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  <w:u w:val="single"/>
        </w:rPr>
        <w:t>Год науки и технологий в России.</w:t>
      </w:r>
      <w:r w:rsidRPr="000E77C3">
        <w:rPr>
          <w:rFonts w:ascii="Times New Roman" w:hAnsi="Times New Roman" w:cs="Times New Roman"/>
          <w:sz w:val="24"/>
          <w:szCs w:val="24"/>
        </w:rPr>
        <w:t xml:space="preserve"> </w:t>
      </w:r>
      <w:r w:rsidRPr="000E77C3">
        <w:rPr>
          <w:rFonts w:ascii="Times New Roman" w:hAnsi="Times New Roman" w:cs="Times New Roman"/>
          <w:i/>
          <w:sz w:val="24"/>
          <w:szCs w:val="24"/>
        </w:rPr>
        <w:t>(Указ президента российской федерации от 25.12.2020 № 812 "О проведении в российской федерации года науки и технологий")</w:t>
      </w:r>
    </w:p>
    <w:p w:rsidR="00681E94" w:rsidRPr="000E77C3" w:rsidRDefault="00681E94" w:rsidP="00681E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77C3">
        <w:rPr>
          <w:rFonts w:ascii="Times New Roman" w:hAnsi="Times New Roman" w:cs="Times New Roman"/>
          <w:b/>
          <w:bCs/>
          <w:sz w:val="24"/>
          <w:szCs w:val="24"/>
        </w:rPr>
        <w:t xml:space="preserve">2022 год </w:t>
      </w:r>
    </w:p>
    <w:p w:rsidR="00681E94" w:rsidRPr="000E77C3" w:rsidRDefault="00681E94" w:rsidP="00681E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В ноябре 2019 года Президент России Владимир Путин поддержал идею провести в 2022 году в стране </w:t>
      </w:r>
      <w:r w:rsidRPr="000E77C3">
        <w:rPr>
          <w:rFonts w:ascii="Times New Roman" w:hAnsi="Times New Roman" w:cs="Times New Roman"/>
          <w:b/>
          <w:sz w:val="24"/>
          <w:szCs w:val="24"/>
          <w:u w:val="single"/>
        </w:rPr>
        <w:t>Год народного искусства и нематериального культурного наследия народов.</w:t>
      </w:r>
    </w:p>
    <w:p w:rsidR="00681E94" w:rsidRPr="000E77C3" w:rsidRDefault="00681E94" w:rsidP="00681E94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E77C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Мы за мир! 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>3 сентября</w:t>
      </w:r>
      <w:r w:rsidRPr="000E77C3">
        <w:rPr>
          <w:rFonts w:ascii="Times New Roman" w:hAnsi="Times New Roman" w:cs="Times New Roman"/>
          <w:sz w:val="24"/>
          <w:szCs w:val="24"/>
        </w:rPr>
        <w:t xml:space="preserve"> – День солидарности в борьбе с терроризмом.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 сентября  - </w:t>
      </w:r>
      <w:r w:rsidRPr="000E77C3">
        <w:rPr>
          <w:rFonts w:ascii="Times New Roman" w:hAnsi="Times New Roman" w:cs="Times New Roman"/>
          <w:sz w:val="24"/>
          <w:szCs w:val="24"/>
        </w:rPr>
        <w:t xml:space="preserve">День памяти жертв фашизма -  </w:t>
      </w:r>
      <w:r w:rsidRPr="000E77C3">
        <w:rPr>
          <w:rFonts w:ascii="Times New Roman" w:hAnsi="Times New Roman" w:cs="Times New Roman"/>
          <w:color w:val="000000"/>
          <w:sz w:val="24"/>
          <w:szCs w:val="24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декабря - </w:t>
      </w:r>
      <w:r w:rsidRPr="000E77C3">
        <w:rPr>
          <w:rFonts w:ascii="Times New Roman" w:hAnsi="Times New Roman" w:cs="Times New Roman"/>
          <w:color w:val="000000"/>
          <w:sz w:val="24"/>
          <w:szCs w:val="24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21 сентября – </w:t>
      </w:r>
      <w:r w:rsidRPr="000E77C3">
        <w:rPr>
          <w:rFonts w:ascii="Times New Roman" w:hAnsi="Times New Roman" w:cs="Times New Roman"/>
          <w:sz w:val="24"/>
          <w:szCs w:val="24"/>
        </w:rPr>
        <w:t xml:space="preserve">Международный день мира.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8 февраля - </w:t>
      </w:r>
      <w:r w:rsidRPr="000E77C3">
        <w:rPr>
          <w:rFonts w:ascii="Times New Roman" w:hAnsi="Times New Roman" w:cs="Times New Roman"/>
          <w:sz w:val="24"/>
          <w:szCs w:val="24"/>
        </w:rPr>
        <w:t>День памяти юного героя-антифашиста</w:t>
      </w:r>
      <w:r w:rsidRPr="000E7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Фери (1962) и иракского мальчика Фадыла Джамаля (1963)</w:t>
      </w:r>
    </w:p>
    <w:p w:rsidR="00681E94" w:rsidRPr="000E77C3" w:rsidRDefault="00681E94" w:rsidP="00681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11 апреля - </w:t>
      </w:r>
      <w:r w:rsidRPr="000E77C3">
        <w:rPr>
          <w:rFonts w:ascii="Times New Roman" w:hAnsi="Times New Roman" w:cs="Times New Roman"/>
          <w:sz w:val="24"/>
          <w:szCs w:val="24"/>
        </w:rPr>
        <w:t xml:space="preserve">Международный день освобождения узников фашистских. </w:t>
      </w:r>
      <w:r w:rsidRPr="000E77C3">
        <w:rPr>
          <w:rFonts w:ascii="Times New Roman" w:hAnsi="Times New Roman" w:cs="Times New Roman"/>
          <w:i/>
          <w:sz w:val="24"/>
          <w:szCs w:val="24"/>
        </w:rPr>
        <w:t>Дата установлена в память об интернациональном восстании узников концлагеря Бухенвальд, произошедшем 11 апреля 1945 года</w:t>
      </w:r>
    </w:p>
    <w:p w:rsidR="00681E94" w:rsidRPr="000E77C3" w:rsidRDefault="00681E94" w:rsidP="00762846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E77C3">
        <w:rPr>
          <w:rFonts w:ascii="Times New Roman" w:hAnsi="Times New Roman" w:cs="Times New Roman"/>
          <w:b/>
          <w:i/>
          <w:color w:val="0070C0"/>
          <w:sz w:val="24"/>
          <w:szCs w:val="24"/>
        </w:rPr>
        <w:t>Исторические и памятные даты</w:t>
      </w:r>
    </w:p>
    <w:p w:rsidR="00681E94" w:rsidRPr="000E77C3" w:rsidRDefault="00681E94" w:rsidP="00681E9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Семья — опора счастья </w:t>
      </w:r>
      <w:r w:rsidRPr="000E77C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E77C3">
        <w:rPr>
          <w:rFonts w:ascii="Times New Roman" w:hAnsi="Times New Roman" w:cs="Times New Roman"/>
          <w:b/>
          <w:sz w:val="24"/>
          <w:szCs w:val="24"/>
        </w:rPr>
        <w:t xml:space="preserve">1 октября – </w:t>
      </w:r>
      <w:r w:rsidRPr="000E77C3">
        <w:rPr>
          <w:rFonts w:ascii="Times New Roman" w:hAnsi="Times New Roman" w:cs="Times New Roman"/>
          <w:sz w:val="24"/>
          <w:szCs w:val="24"/>
        </w:rPr>
        <w:t xml:space="preserve">Международный день пожилых людей.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28 октября – </w:t>
      </w:r>
      <w:r w:rsidRPr="000E77C3">
        <w:rPr>
          <w:rFonts w:ascii="Times New Roman" w:hAnsi="Times New Roman" w:cs="Times New Roman"/>
          <w:sz w:val="24"/>
          <w:szCs w:val="24"/>
        </w:rPr>
        <w:t xml:space="preserve">День бабушек и дедушек в России.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Дата 28 октября для торжества в России была выбрана не просто так. Оказывается, примерно в это время у древних славян праздновались Осенние Деды или, по-другому, Навья неделя, когда было принято поминать предков, ушедших в мир иной.</w:t>
      </w:r>
    </w:p>
    <w:p w:rsidR="00681E94" w:rsidRPr="000E77C3" w:rsidRDefault="00681E94" w:rsidP="00681E94">
      <w:pPr>
        <w:pStyle w:val="a6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i/>
          <w:color w:val="000000"/>
        </w:rPr>
      </w:pPr>
      <w:r w:rsidRPr="000E77C3">
        <w:rPr>
          <w:b/>
        </w:rPr>
        <w:t xml:space="preserve">20 ноября – </w:t>
      </w:r>
      <w:r w:rsidRPr="000E77C3">
        <w:t xml:space="preserve">Всемирный день ребёнка. </w:t>
      </w:r>
      <w:r w:rsidRPr="000E77C3">
        <w:rPr>
          <w:color w:val="000000"/>
        </w:rPr>
        <w:t> </w:t>
      </w:r>
      <w:r w:rsidRPr="000E77C3">
        <w:rPr>
          <w:rFonts w:eastAsiaTheme="minorHAnsi"/>
          <w:i/>
          <w:color w:val="000000"/>
          <w:lang w:eastAsia="en-US"/>
        </w:rPr>
        <w:t xml:space="preserve">В 1954 году Генеральная Ассамблея ООН рекомендовала всем странам ввести в практику празднование этой даты, как дня мирового братства и взаимопонимания детей. 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28 ноября </w:t>
      </w:r>
      <w:r w:rsidRPr="000E77C3">
        <w:rPr>
          <w:rFonts w:ascii="Times New Roman" w:hAnsi="Times New Roman" w:cs="Times New Roman"/>
          <w:sz w:val="24"/>
          <w:szCs w:val="24"/>
        </w:rPr>
        <w:t xml:space="preserve">(дата для 2021 года) – День матери в России.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15 мая – </w:t>
      </w:r>
      <w:r w:rsidRPr="000E77C3">
        <w:rPr>
          <w:rFonts w:ascii="Times New Roman" w:hAnsi="Times New Roman" w:cs="Times New Roman"/>
          <w:sz w:val="24"/>
          <w:szCs w:val="24"/>
        </w:rPr>
        <w:t xml:space="preserve">Международный день семьи, </w:t>
      </w:r>
      <w:r w:rsidRPr="000E77C3">
        <w:rPr>
          <w:rFonts w:ascii="Times New Roman" w:hAnsi="Times New Roman" w:cs="Times New Roman"/>
          <w:color w:val="000000"/>
          <w:sz w:val="24"/>
          <w:szCs w:val="24"/>
        </w:rPr>
        <w:t>учрежден Генеральной Ассамблеей ООН в 1993 году</w:t>
      </w:r>
    </w:p>
    <w:p w:rsidR="00681E94" w:rsidRPr="000E77C3" w:rsidRDefault="00681E94" w:rsidP="002B2963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E77C3">
        <w:rPr>
          <w:rFonts w:ascii="Times New Roman" w:hAnsi="Times New Roman" w:cs="Times New Roman"/>
          <w:b/>
          <w:i/>
          <w:color w:val="0070C0"/>
          <w:sz w:val="24"/>
          <w:szCs w:val="24"/>
        </w:rPr>
        <w:t>Книга - мост в мир знаний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0E77C3">
        <w:rPr>
          <w:rFonts w:ascii="Times New Roman" w:hAnsi="Times New Roman" w:cs="Times New Roman"/>
          <w:sz w:val="24"/>
          <w:szCs w:val="24"/>
        </w:rPr>
        <w:t xml:space="preserve"> – День знаний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8 сентября - </w:t>
      </w:r>
      <w:r w:rsidRPr="000E77C3">
        <w:rPr>
          <w:rFonts w:ascii="Times New Roman" w:hAnsi="Times New Roman" w:cs="Times New Roman"/>
          <w:sz w:val="24"/>
          <w:szCs w:val="24"/>
        </w:rPr>
        <w:t xml:space="preserve"> Международный день грамотности. 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25 октября </w:t>
      </w:r>
      <w:r w:rsidRPr="000E77C3">
        <w:rPr>
          <w:rFonts w:ascii="Times New Roman" w:hAnsi="Times New Roman" w:cs="Times New Roman"/>
          <w:sz w:val="24"/>
          <w:szCs w:val="24"/>
        </w:rPr>
        <w:t xml:space="preserve">(дата для 2021 года) </w:t>
      </w:r>
      <w:r w:rsidRPr="000E77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77C3">
        <w:rPr>
          <w:rFonts w:ascii="Times New Roman" w:hAnsi="Times New Roman" w:cs="Times New Roman"/>
          <w:sz w:val="24"/>
          <w:szCs w:val="24"/>
        </w:rPr>
        <w:t>Международный день школьных библиотек </w:t>
      </w:r>
      <w:r w:rsidRPr="000E77C3">
        <w:rPr>
          <w:rFonts w:ascii="Times New Roman" w:hAnsi="Times New Roman" w:cs="Times New Roman"/>
          <w:i/>
          <w:iCs/>
          <w:sz w:val="24"/>
          <w:szCs w:val="24"/>
        </w:rPr>
        <w:t>(Учреждён Международной ассоциацией школьных библиотек, отмечается в четвёртый понедельник октября)</w:t>
      </w:r>
      <w:r w:rsidRPr="000E7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0E77C3">
        <w:rPr>
          <w:rFonts w:ascii="Times New Roman" w:hAnsi="Times New Roman" w:cs="Times New Roman"/>
          <w:sz w:val="24"/>
          <w:szCs w:val="24"/>
        </w:rPr>
        <w:t xml:space="preserve"> – Международный день родного языка. </w:t>
      </w:r>
      <w:r w:rsidRPr="000E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7C3">
        <w:rPr>
          <w:rFonts w:ascii="Times New Roman" w:hAnsi="Times New Roman" w:cs="Times New Roman"/>
          <w:b/>
          <w:iCs/>
          <w:sz w:val="24"/>
          <w:szCs w:val="24"/>
        </w:rPr>
        <w:lastRenderedPageBreak/>
        <w:t>2 марта</w:t>
      </w:r>
      <w:r w:rsidRPr="000E77C3">
        <w:rPr>
          <w:rFonts w:ascii="Times New Roman" w:hAnsi="Times New Roman" w:cs="Times New Roman"/>
          <w:iCs/>
          <w:sz w:val="24"/>
          <w:szCs w:val="24"/>
        </w:rPr>
        <w:t> </w:t>
      </w:r>
      <w:r w:rsidRPr="000E77C3">
        <w:rPr>
          <w:rFonts w:ascii="Times New Roman" w:hAnsi="Times New Roman" w:cs="Times New Roman"/>
          <w:sz w:val="24"/>
          <w:szCs w:val="24"/>
        </w:rPr>
        <w:t xml:space="preserve">(дата для 2021 года) </w:t>
      </w:r>
      <w:r w:rsidRPr="000E77C3">
        <w:rPr>
          <w:rFonts w:ascii="Times New Roman" w:hAnsi="Times New Roman" w:cs="Times New Roman"/>
          <w:iCs/>
          <w:sz w:val="24"/>
          <w:szCs w:val="24"/>
        </w:rPr>
        <w:t xml:space="preserve">– Всемирный день чтения вслух.  </w:t>
      </w:r>
      <w:r w:rsidRPr="000E77C3">
        <w:rPr>
          <w:rFonts w:ascii="Times New Roman" w:hAnsi="Times New Roman" w:cs="Times New Roman"/>
          <w:i/>
          <w:iCs/>
          <w:sz w:val="24"/>
          <w:szCs w:val="24"/>
        </w:rPr>
        <w:t>Празднуется в первую среду марта. Инициатором стала Компания LitWorld в 2010 году. Цель праздника – показать чтение как возможность передачи своих эмоций другому человеку. При чтении вслух мы делимся своими эмоциями с окружающими, передаем им свое настроение и ощущения от прочитанного.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iCs/>
          <w:sz w:val="24"/>
          <w:szCs w:val="24"/>
        </w:rPr>
        <w:t>3 марта</w:t>
      </w:r>
      <w:r w:rsidRPr="000E77C3">
        <w:rPr>
          <w:rFonts w:ascii="Times New Roman" w:hAnsi="Times New Roman" w:cs="Times New Roman"/>
          <w:iCs/>
          <w:sz w:val="24"/>
          <w:szCs w:val="24"/>
        </w:rPr>
        <w:t xml:space="preserve"> - Всемирный день писателя.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Был учрежден по решению 48-го конгресса Международного ПЕН-клуба (International PEN Club), который проходил с 12 по 18 января 1986 года.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21 марта – </w:t>
      </w:r>
      <w:r w:rsidRPr="000E77C3">
        <w:rPr>
          <w:rFonts w:ascii="Times New Roman" w:hAnsi="Times New Roman" w:cs="Times New Roman"/>
          <w:sz w:val="24"/>
          <w:szCs w:val="24"/>
        </w:rPr>
        <w:t xml:space="preserve">Всемирный день поэзии.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В 1999 году на 30-й сессии генеральной конференции ЮНЕСКО было решено ежегодно отмечать Всемирный день поэзии 21 марта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>2 апреля</w:t>
      </w:r>
      <w:r w:rsidRPr="000E77C3">
        <w:rPr>
          <w:rFonts w:ascii="Times New Roman" w:hAnsi="Times New Roman" w:cs="Times New Roman"/>
          <w:sz w:val="24"/>
          <w:szCs w:val="24"/>
        </w:rPr>
        <w:t xml:space="preserve"> </w:t>
      </w:r>
      <w:r w:rsidRPr="000E77C3">
        <w:rPr>
          <w:rFonts w:ascii="Times New Roman" w:hAnsi="Times New Roman" w:cs="Times New Roman"/>
          <w:color w:val="FF0000"/>
          <w:sz w:val="24"/>
          <w:szCs w:val="24"/>
        </w:rPr>
        <w:t>– Международный день детской книги</w:t>
      </w:r>
      <w:r w:rsidRPr="000E77C3">
        <w:rPr>
          <w:rFonts w:ascii="Times New Roman" w:hAnsi="Times New Roman" w:cs="Times New Roman"/>
          <w:sz w:val="24"/>
          <w:szCs w:val="24"/>
        </w:rPr>
        <w:t xml:space="preserve">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Начиная с 1967 года по инициативе и решению Международного совета по детской книге 2 апреля, в день рождения великого сказочника из Дании Ханса Кристиана Андерсена, весь мир отмечает Международный день детской книги.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color w:val="000000"/>
          <w:sz w:val="24"/>
          <w:szCs w:val="24"/>
        </w:rPr>
        <w:t>23 апреля</w:t>
      </w:r>
      <w:r w:rsidRPr="000E77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E77C3">
        <w:rPr>
          <w:rFonts w:ascii="Times New Roman" w:hAnsi="Times New Roman" w:cs="Times New Roman"/>
          <w:iCs/>
          <w:sz w:val="24"/>
          <w:szCs w:val="24"/>
        </w:rPr>
        <w:t xml:space="preserve">Всемирный день книги и авторского права.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1995 году в Париже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24 мая - </w:t>
      </w:r>
      <w:r w:rsidRPr="000E77C3">
        <w:rPr>
          <w:rFonts w:ascii="Times New Roman" w:hAnsi="Times New Roman" w:cs="Times New Roman"/>
          <w:sz w:val="24"/>
          <w:szCs w:val="24"/>
        </w:rPr>
        <w:t xml:space="preserve">День славянской письменности и культуры.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Ежегодно 24 мая во всех славянских странах торжественно прославляют создателей славянской письменности Кирилла и Мефодия — учителей словенских.</w:t>
      </w:r>
      <w:r w:rsidRPr="000E7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E94" w:rsidRPr="000E77C3" w:rsidRDefault="00681E94" w:rsidP="00681E94">
      <w:pPr>
        <w:rPr>
          <w:rFonts w:ascii="Times New Roman" w:hAnsi="Times New Roman" w:cs="Times New Roman"/>
          <w:i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27 мая – </w:t>
      </w:r>
      <w:r w:rsidRPr="000E77C3">
        <w:rPr>
          <w:rFonts w:ascii="Times New Roman" w:hAnsi="Times New Roman" w:cs="Times New Roman"/>
          <w:sz w:val="24"/>
          <w:szCs w:val="24"/>
        </w:rPr>
        <w:t xml:space="preserve">Общероссийский день библиотек. </w:t>
      </w:r>
      <w:r w:rsidRPr="000E77C3">
        <w:rPr>
          <w:rFonts w:ascii="Times New Roman" w:hAnsi="Times New Roman" w:cs="Times New Roman"/>
          <w:i/>
          <w:sz w:val="24"/>
          <w:szCs w:val="24"/>
        </w:rPr>
        <w:t>Установлен Указом Президента РФ </w:t>
      </w:r>
      <w:hyperlink r:id="rId8" w:history="1">
        <w:r w:rsidRPr="000E77C3">
          <w:rPr>
            <w:rFonts w:ascii="Times New Roman" w:hAnsi="Times New Roman" w:cs="Times New Roman"/>
            <w:i/>
            <w:sz w:val="24"/>
            <w:szCs w:val="24"/>
          </w:rPr>
          <w:t>Б.Н. Ельцина</w:t>
        </w:r>
      </w:hyperlink>
      <w:r w:rsidRPr="000E77C3">
        <w:rPr>
          <w:rFonts w:ascii="Times New Roman" w:hAnsi="Times New Roman" w:cs="Times New Roman"/>
          <w:i/>
          <w:sz w:val="24"/>
          <w:szCs w:val="24"/>
        </w:rPr>
        <w:t> № 539 от </w:t>
      </w:r>
      <w:hyperlink r:id="rId9" w:history="1">
        <w:r w:rsidRPr="000E77C3">
          <w:rPr>
            <w:rFonts w:ascii="Times New Roman" w:hAnsi="Times New Roman" w:cs="Times New Roman"/>
            <w:i/>
            <w:sz w:val="24"/>
            <w:szCs w:val="24"/>
          </w:rPr>
          <w:t>27 мая</w:t>
        </w:r>
      </w:hyperlink>
      <w:r w:rsidRPr="000E77C3">
        <w:rPr>
          <w:rFonts w:ascii="Times New Roman" w:hAnsi="Times New Roman" w:cs="Times New Roman"/>
          <w:i/>
          <w:sz w:val="24"/>
          <w:szCs w:val="24"/>
        </w:rPr>
        <w:t> 1995 года.</w:t>
      </w:r>
    </w:p>
    <w:p w:rsidR="00681E94" w:rsidRPr="000E77C3" w:rsidRDefault="00681E94" w:rsidP="002B2963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E77C3">
        <w:rPr>
          <w:rFonts w:ascii="Times New Roman" w:hAnsi="Times New Roman" w:cs="Times New Roman"/>
          <w:b/>
          <w:i/>
          <w:color w:val="0070C0"/>
          <w:sz w:val="24"/>
          <w:szCs w:val="24"/>
        </w:rPr>
        <w:t>Книги-юбиляры</w:t>
      </w:r>
    </w:p>
    <w:tbl>
      <w:tblPr>
        <w:tblStyle w:val="a3"/>
        <w:tblW w:w="9747" w:type="dxa"/>
        <w:tblLook w:val="01E0"/>
      </w:tblPr>
      <w:tblGrid>
        <w:gridCol w:w="1101"/>
        <w:gridCol w:w="8646"/>
      </w:tblGrid>
      <w:tr w:rsidR="00681E94" w:rsidRPr="000E77C3" w:rsidTr="00AC3850">
        <w:tc>
          <w:tcPr>
            <w:tcW w:w="1101" w:type="dxa"/>
          </w:tcPr>
          <w:p w:rsidR="00681E94" w:rsidRPr="000E77C3" w:rsidRDefault="00681E94" w:rsidP="00AC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646" w:type="dxa"/>
          </w:tcPr>
          <w:p w:rsidR="00681E94" w:rsidRPr="000E77C3" w:rsidRDefault="00681E94" w:rsidP="00AC3850">
            <w:pPr>
              <w:pStyle w:val="ab"/>
              <w:numPr>
                <w:ilvl w:val="0"/>
                <w:numId w:val="13"/>
              </w:numPr>
              <w:spacing w:line="276" w:lineRule="auto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 xml:space="preserve">65 лет детскому юмористическому журналу </w:t>
            </w:r>
            <w:r w:rsidRPr="000E7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«Весёлые картинки»  </w:t>
            </w: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(издаётся с сентября 1956 г.)</w:t>
            </w:r>
          </w:p>
        </w:tc>
      </w:tr>
      <w:tr w:rsidR="00681E94" w:rsidRPr="000E77C3" w:rsidTr="00AC3850">
        <w:tc>
          <w:tcPr>
            <w:tcW w:w="1101" w:type="dxa"/>
          </w:tcPr>
          <w:p w:rsidR="00681E94" w:rsidRPr="000E77C3" w:rsidRDefault="00681E94" w:rsidP="00AC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646" w:type="dxa"/>
          </w:tcPr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190 лет – «Сказка о царе Салтане…» (1832) А.С. Пушкин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 xml:space="preserve">180 лет – «Мёртвые души» (1842) Н.В. Гоголь 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170 лет – «Муму» (1852)  И.С. Тургенев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160 лет – «Отцы и дети» (1862) И.С. Тургенев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 xml:space="preserve">150 лет - «Вокруг света за 80 дней» (1872) Ж. Верн 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150 лет – «Кавказский пленник» (1872) Л.Н. Толстой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 xml:space="preserve">125 лет – «Овод» (1897) Э.-Л. Войнич 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100 лет – «Алые паруса» (1922) А. Грин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100 лет – «Одиссея капитана Блада» (1922) Р. Сабатини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100 лет – «Мойдодыр» (1922); «Тараканище» (1922) К.И. Чуковский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95 лет – «Гиперболоид инженера Гарина» (1927) А.Н. Толстой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80 лет – «Маленький принц» (1942) А. де Сент-Экзюпери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75 лет – «Повесть о настоящем человеке» (1947) Б. Полевой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65 лет – «Судьба человека» (1957) М. Шолохов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50 лет – «Домовёнок Кузька» (1972) Т.И. Александрова</w:t>
            </w:r>
          </w:p>
        </w:tc>
      </w:tr>
    </w:tbl>
    <w:p w:rsidR="00681E94" w:rsidRPr="000E77C3" w:rsidRDefault="00681E94" w:rsidP="00762846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E77C3">
        <w:rPr>
          <w:rFonts w:ascii="Times New Roman" w:hAnsi="Times New Roman" w:cs="Times New Roman"/>
          <w:b/>
          <w:i/>
          <w:color w:val="0070C0"/>
          <w:sz w:val="24"/>
          <w:szCs w:val="24"/>
        </w:rPr>
        <w:t>Юбилеи</w:t>
      </w:r>
    </w:p>
    <w:tbl>
      <w:tblPr>
        <w:tblStyle w:val="a3"/>
        <w:tblW w:w="0" w:type="auto"/>
        <w:tblLook w:val="04A0"/>
      </w:tblPr>
      <w:tblGrid>
        <w:gridCol w:w="1915"/>
        <w:gridCol w:w="7656"/>
      </w:tblGrid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570 лет со дня рождения Х. Колумба (предположительно с 25 августа по 31 октября 1451 г. – 20 мая 1506 г.)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Станислава Лема (1921–2006), польского писателя-фантаста</w:t>
            </w:r>
            <w:r w:rsidRPr="000E77C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сентября 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Рувима Исаевича Фраермана (1891-1972), советского детского писателя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230 лет со дня рождения Сергея Тимофеевича Аксакова (1791–1859), русского писателя, поэта природы.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 лет со дня рождения Юлиана Семёновича Семёнова (Ляндерса, 1931-1993), советского писателя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Анатолия Игнатьевича Приставкина (1931–2008), русского писателя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Евгения Львовича Шварца (1896– 1958), русского писателя, драматурга, киносценариста.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писателя.</w:t>
            </w:r>
          </w:p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Евгения Ивановича Чарушина (1901–1965), русского детского писателя, художника - иллюстратора.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 со дня рождения Владимира Ивановича Даля (1801–1872), русского писателя, этнографа, лексикографа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Георгия Константиновича Жукова (1896-1974), военачальника, общественного деятеля.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Константина Алексеевича Коровина (1861-1939), русского художника</w:t>
            </w:r>
          </w:p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Уолта Диснея (1901-1966), американского кинорежиссёра, художника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Константина Константиновича Рокоссовского (1896-1968), военачальника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Александра Александровича Фадеева, писателя (1901-1956)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английского писателя Джона Рональда Роуэла Толкина (1892-1973)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января 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лет со дня рождения французского комедиографа, актера, реформатора сценического искусства Жана Батиста Мольера (1622-1673)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английского писателя, поэта, драматурга Алана Милна (1882-1956)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Ивана Ивановича Шишкина (1832-1898), русского художника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русской поэтессы Риммы Фёдоровны Казаковой (1932-2008)</w:t>
            </w:r>
            <w:r w:rsidRPr="000E7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русского писателя, публициста Николая Георгиевича Гарина-Михайловского (1852-1906)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февраля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русского писателя Константина Александровича Федина (1892-1977)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Льва Александровича Мея (1822 – 1862), русского поэта, переводчика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Распутина  (1937)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русского писателя Сергея Петровича Алексеева (1922-2008)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русской поэтессы Беллы Ахатовны Ахмадулиной (1937-2010)</w:t>
            </w:r>
            <w:r w:rsidRPr="000E7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со дня рождения Виля Владимировича  Липатова, русского писателя (1927-1979)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лет со дня рождения Леонардо да Винчи, великого художника и ученого (1452-1519)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русского писателя Вениамина Александровича Каверина (1902-1988)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Станислава Иосифовича Ростоцкого (1922-2001), русского кинорежиссера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русской писательницы Валентины Александровны Осеевой (1902-1969)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 Ивана Сергеевича Соколова-Микитова  (1892-1975)</w:t>
            </w:r>
            <w:r w:rsidRPr="000E7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Льва Ивановича Ошанина, поэта (1912-1996)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</w:tr>
      <w:tr w:rsidR="00681E94" w:rsidRPr="00681E94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лет со дня рождения Петра I Алексеевича, (1672  - 1725 года), последнего царя всея Руси (с 1682 года) и первого Императора Всероссийского (с 1721 года).</w:t>
            </w:r>
          </w:p>
        </w:tc>
      </w:tr>
    </w:tbl>
    <w:p w:rsidR="00681E94" w:rsidRPr="00681E94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81E94" w:rsidRPr="00681E94" w:rsidRDefault="00681E94" w:rsidP="00681E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1E94" w:rsidRPr="00681E94" w:rsidRDefault="00681E94" w:rsidP="00681E9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1E94" w:rsidRPr="00681E94" w:rsidRDefault="00681E94" w:rsidP="00681E9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7E13" w:rsidRPr="00681E94" w:rsidRDefault="00767E13" w:rsidP="00767E13">
      <w:pPr>
        <w:tabs>
          <w:tab w:val="left" w:pos="3494"/>
        </w:tabs>
        <w:rPr>
          <w:rFonts w:ascii="Times New Roman" w:hAnsi="Times New Roman" w:cs="Times New Roman"/>
          <w:sz w:val="24"/>
          <w:szCs w:val="24"/>
        </w:rPr>
      </w:pPr>
    </w:p>
    <w:sectPr w:rsidR="00767E13" w:rsidRPr="00681E94" w:rsidSect="004B2F17">
      <w:headerReference w:type="default" r:id="rId10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36" w:rsidRDefault="009A6C36" w:rsidP="00F15C77">
      <w:pPr>
        <w:spacing w:after="0" w:line="240" w:lineRule="auto"/>
      </w:pPr>
      <w:r>
        <w:separator/>
      </w:r>
    </w:p>
  </w:endnote>
  <w:endnote w:type="continuationSeparator" w:id="1">
    <w:p w:rsidR="009A6C36" w:rsidRDefault="009A6C36" w:rsidP="00F1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36" w:rsidRDefault="009A6C36" w:rsidP="00F15C77">
      <w:pPr>
        <w:spacing w:after="0" w:line="240" w:lineRule="auto"/>
      </w:pPr>
      <w:r>
        <w:separator/>
      </w:r>
    </w:p>
  </w:footnote>
  <w:footnote w:type="continuationSeparator" w:id="1">
    <w:p w:rsidR="009A6C36" w:rsidRDefault="009A6C36" w:rsidP="00F1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150"/>
      <w:docPartObj>
        <w:docPartGallery w:val="Page Numbers (Margins)"/>
        <w:docPartUnique/>
      </w:docPartObj>
    </w:sdtPr>
    <w:sdtContent>
      <w:p w:rsidR="009E4DC3" w:rsidRDefault="009E4DC3">
        <w:pPr>
          <w:pStyle w:val="a7"/>
        </w:pPr>
        <w:r>
          <w:rPr>
            <w:noProof/>
            <w:lang w:eastAsia="zh-TW"/>
          </w:rPr>
          <w:pict>
            <v:rect id="_x0000_s4097" style="position:absolute;margin-left:346.6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4097">
                <w:txbxContent>
                  <w:p w:rsidR="009E4DC3" w:rsidRDefault="009E4DC3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4D2995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5F93"/>
    <w:multiLevelType w:val="hybridMultilevel"/>
    <w:tmpl w:val="96D01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70F5"/>
    <w:multiLevelType w:val="multilevel"/>
    <w:tmpl w:val="C1A67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2CE1"/>
    <w:multiLevelType w:val="hybridMultilevel"/>
    <w:tmpl w:val="E5CEB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A016E"/>
    <w:multiLevelType w:val="hybridMultilevel"/>
    <w:tmpl w:val="19C8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865B9"/>
    <w:multiLevelType w:val="hybridMultilevel"/>
    <w:tmpl w:val="780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53093"/>
    <w:multiLevelType w:val="hybridMultilevel"/>
    <w:tmpl w:val="5BC4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75671"/>
    <w:multiLevelType w:val="hybridMultilevel"/>
    <w:tmpl w:val="F06E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D23BF"/>
    <w:multiLevelType w:val="hybridMultilevel"/>
    <w:tmpl w:val="28CEBB28"/>
    <w:lvl w:ilvl="0" w:tplc="81B43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02AC27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9512682E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</w:lvl>
    <w:lvl w:ilvl="3" w:tplc="960261DE">
      <w:start w:val="4"/>
      <w:numFmt w:val="bullet"/>
      <w:lvlText w:val=""/>
      <w:lvlJc w:val="left"/>
      <w:pPr>
        <w:tabs>
          <w:tab w:val="num" w:pos="3798"/>
        </w:tabs>
        <w:ind w:left="3798" w:hanging="930"/>
      </w:pPr>
      <w:rPr>
        <w:rFonts w:ascii="Wingdings" w:eastAsia="Times New Roman" w:hAnsi="Wingdings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B2446"/>
    <w:multiLevelType w:val="hybridMultilevel"/>
    <w:tmpl w:val="6D0CD576"/>
    <w:lvl w:ilvl="0" w:tplc="8C700F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74D9"/>
    <w:multiLevelType w:val="hybridMultilevel"/>
    <w:tmpl w:val="3802F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62B32"/>
    <w:multiLevelType w:val="hybridMultilevel"/>
    <w:tmpl w:val="AEDCC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63769"/>
    <w:rsid w:val="000051B5"/>
    <w:rsid w:val="00017829"/>
    <w:rsid w:val="000417ED"/>
    <w:rsid w:val="00063DFC"/>
    <w:rsid w:val="00096C8C"/>
    <w:rsid w:val="000A20F2"/>
    <w:rsid w:val="000C6C8B"/>
    <w:rsid w:val="000D3B26"/>
    <w:rsid w:val="000E0702"/>
    <w:rsid w:val="000E10FD"/>
    <w:rsid w:val="000E77C3"/>
    <w:rsid w:val="000F266B"/>
    <w:rsid w:val="0010014E"/>
    <w:rsid w:val="00150CB3"/>
    <w:rsid w:val="00160C2D"/>
    <w:rsid w:val="00171FAE"/>
    <w:rsid w:val="00195BB5"/>
    <w:rsid w:val="00224C9A"/>
    <w:rsid w:val="002335F2"/>
    <w:rsid w:val="002434F6"/>
    <w:rsid w:val="0024769B"/>
    <w:rsid w:val="0024786F"/>
    <w:rsid w:val="00260BB6"/>
    <w:rsid w:val="00284ADF"/>
    <w:rsid w:val="002B2963"/>
    <w:rsid w:val="002C159D"/>
    <w:rsid w:val="002E7BA7"/>
    <w:rsid w:val="002E7C5E"/>
    <w:rsid w:val="003078AC"/>
    <w:rsid w:val="00327EA7"/>
    <w:rsid w:val="0033300A"/>
    <w:rsid w:val="0039339C"/>
    <w:rsid w:val="003977AF"/>
    <w:rsid w:val="003B5662"/>
    <w:rsid w:val="00403C20"/>
    <w:rsid w:val="00431A1B"/>
    <w:rsid w:val="00436AD8"/>
    <w:rsid w:val="00463769"/>
    <w:rsid w:val="0048108A"/>
    <w:rsid w:val="004B2D1D"/>
    <w:rsid w:val="004B2F17"/>
    <w:rsid w:val="004D2995"/>
    <w:rsid w:val="00561EE9"/>
    <w:rsid w:val="00574EC4"/>
    <w:rsid w:val="00577A2B"/>
    <w:rsid w:val="005A0BD0"/>
    <w:rsid w:val="005E51FE"/>
    <w:rsid w:val="005F0239"/>
    <w:rsid w:val="005F5799"/>
    <w:rsid w:val="00605ABC"/>
    <w:rsid w:val="00607965"/>
    <w:rsid w:val="00632D2F"/>
    <w:rsid w:val="0065443B"/>
    <w:rsid w:val="00681E94"/>
    <w:rsid w:val="006A558A"/>
    <w:rsid w:val="0075069F"/>
    <w:rsid w:val="00762846"/>
    <w:rsid w:val="00767E13"/>
    <w:rsid w:val="007B687D"/>
    <w:rsid w:val="007C1267"/>
    <w:rsid w:val="00843F31"/>
    <w:rsid w:val="008678C4"/>
    <w:rsid w:val="00893618"/>
    <w:rsid w:val="008A370E"/>
    <w:rsid w:val="008D7D83"/>
    <w:rsid w:val="008E7A04"/>
    <w:rsid w:val="009361A1"/>
    <w:rsid w:val="00942755"/>
    <w:rsid w:val="009A6C36"/>
    <w:rsid w:val="009B44FA"/>
    <w:rsid w:val="009E4DC3"/>
    <w:rsid w:val="00A11476"/>
    <w:rsid w:val="00A2220D"/>
    <w:rsid w:val="00A411D5"/>
    <w:rsid w:val="00A43605"/>
    <w:rsid w:val="00AC3850"/>
    <w:rsid w:val="00AF7032"/>
    <w:rsid w:val="00B24F6B"/>
    <w:rsid w:val="00B617DE"/>
    <w:rsid w:val="00B71F8E"/>
    <w:rsid w:val="00BC17CF"/>
    <w:rsid w:val="00BE27F3"/>
    <w:rsid w:val="00BF1402"/>
    <w:rsid w:val="00C475EE"/>
    <w:rsid w:val="00C50633"/>
    <w:rsid w:val="00C529AA"/>
    <w:rsid w:val="00C71DC2"/>
    <w:rsid w:val="00C73E0F"/>
    <w:rsid w:val="00CA6D72"/>
    <w:rsid w:val="00D07363"/>
    <w:rsid w:val="00D22CC8"/>
    <w:rsid w:val="00D333C5"/>
    <w:rsid w:val="00D635EB"/>
    <w:rsid w:val="00DC00C0"/>
    <w:rsid w:val="00DE32C0"/>
    <w:rsid w:val="00DF50B1"/>
    <w:rsid w:val="00DF7D87"/>
    <w:rsid w:val="00E17986"/>
    <w:rsid w:val="00E47711"/>
    <w:rsid w:val="00E66C2A"/>
    <w:rsid w:val="00E729D7"/>
    <w:rsid w:val="00EA5004"/>
    <w:rsid w:val="00EA56A5"/>
    <w:rsid w:val="00EA7D9D"/>
    <w:rsid w:val="00EC5309"/>
    <w:rsid w:val="00EE1A8E"/>
    <w:rsid w:val="00F04E9F"/>
    <w:rsid w:val="00F0704F"/>
    <w:rsid w:val="00F15C77"/>
    <w:rsid w:val="00F23525"/>
    <w:rsid w:val="00F270C4"/>
    <w:rsid w:val="00F3760A"/>
    <w:rsid w:val="00F7742A"/>
    <w:rsid w:val="00FD5929"/>
    <w:rsid w:val="00FE3B74"/>
    <w:rsid w:val="00FE5F13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5"/>
  </w:style>
  <w:style w:type="paragraph" w:styleId="1">
    <w:name w:val="heading 1"/>
    <w:basedOn w:val="a"/>
    <w:link w:val="10"/>
    <w:uiPriority w:val="9"/>
    <w:qFormat/>
    <w:rsid w:val="00B24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3E0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73E0F"/>
  </w:style>
  <w:style w:type="paragraph" w:styleId="a6">
    <w:name w:val="Normal (Web)"/>
    <w:basedOn w:val="a"/>
    <w:uiPriority w:val="99"/>
    <w:unhideWhenUsed/>
    <w:rsid w:val="00E7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C77"/>
  </w:style>
  <w:style w:type="paragraph" w:styleId="a9">
    <w:name w:val="footer"/>
    <w:basedOn w:val="a"/>
    <w:link w:val="aa"/>
    <w:uiPriority w:val="99"/>
    <w:semiHidden/>
    <w:unhideWhenUsed/>
    <w:rsid w:val="00F1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5C77"/>
  </w:style>
  <w:style w:type="paragraph" w:styleId="ab">
    <w:name w:val="List Paragraph"/>
    <w:basedOn w:val="a"/>
    <w:uiPriority w:val="34"/>
    <w:qFormat/>
    <w:rsid w:val="00EA7D9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60C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C2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;Полужирный"/>
    <w:basedOn w:val="2"/>
    <w:rsid w:val="00160C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9B44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B44FA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2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Базовый"/>
    <w:rsid w:val="00B24F6B"/>
    <w:pPr>
      <w:suppressAutoHyphens/>
    </w:pPr>
    <w:rPr>
      <w:rFonts w:ascii="Calibri" w:eastAsia="SimSun" w:hAnsi="Calibri" w:cs="Calibri"/>
    </w:rPr>
  </w:style>
  <w:style w:type="paragraph" w:customStyle="1" w:styleId="TableParagraph">
    <w:name w:val="Table Paragraph"/>
    <w:basedOn w:val="a"/>
    <w:uiPriority w:val="1"/>
    <w:qFormat/>
    <w:rsid w:val="008A37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C475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135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lend.ru/day/5-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D86A2D-E55D-4C78-A94B-2C4097BE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 библиотеки 2021-22</vt:lpstr>
    </vt:vector>
  </TitlesOfParts>
  <Company>Microsoft</Company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 библиотеки 2021-22</dc:title>
  <dc:subject>план работы шк библиотеки 2021-22</dc:subject>
  <dc:creator>Admin</dc:creator>
  <cp:keywords>план работы шк библиотеки 2021-22</cp:keywords>
  <dc:description>Татьяна</dc:description>
  <cp:lastModifiedBy>Admin</cp:lastModifiedBy>
  <cp:revision>2</cp:revision>
  <cp:lastPrinted>2022-02-07T20:15:00Z</cp:lastPrinted>
  <dcterms:created xsi:type="dcterms:W3CDTF">2022-02-07T20:15:00Z</dcterms:created>
  <dcterms:modified xsi:type="dcterms:W3CDTF">2022-02-07T20:15:00Z</dcterms:modified>
</cp:coreProperties>
</file>