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BC" w:rsidRDefault="00AA57BC" w:rsidP="00AA57BC">
      <w:pPr>
        <w:rPr>
          <w:sz w:val="2"/>
          <w:szCs w:val="2"/>
        </w:rPr>
        <w:sectPr w:rsidR="00AA57BC">
          <w:pgSz w:w="11900" w:h="16840"/>
          <w:pgMar w:top="621" w:right="0" w:bottom="645" w:left="0" w:header="0" w:footer="3" w:gutter="0"/>
          <w:cols w:space="720"/>
          <w:noEndnote/>
          <w:docGrid w:linePitch="360"/>
        </w:sectPr>
      </w:pPr>
    </w:p>
    <w:p w:rsidR="00AA57BC" w:rsidRDefault="00AA57BC" w:rsidP="00115FA3">
      <w:pPr>
        <w:pStyle w:val="10"/>
        <w:keepNext/>
        <w:keepLines/>
        <w:shd w:val="clear" w:color="auto" w:fill="auto"/>
        <w:spacing w:before="0" w:line="288" w:lineRule="exact"/>
        <w:ind w:right="420"/>
      </w:pPr>
      <w:bookmarkStart w:id="0" w:name="bookmark4"/>
      <w:r>
        <w:lastRenderedPageBreak/>
        <w:t>Инструкция</w:t>
      </w:r>
      <w:bookmarkEnd w:id="0"/>
    </w:p>
    <w:p w:rsidR="00AA57BC" w:rsidRDefault="00AA57BC" w:rsidP="00AA57BC">
      <w:pPr>
        <w:pStyle w:val="30"/>
        <w:shd w:val="clear" w:color="auto" w:fill="auto"/>
        <w:spacing w:after="316" w:line="317" w:lineRule="exact"/>
        <w:ind w:right="420"/>
      </w:pPr>
      <w:r>
        <w:t>для организатора в аудитории (в классе) проведения</w:t>
      </w:r>
      <w:r>
        <w:br/>
        <w:t>Региональных диагностических работ</w:t>
      </w:r>
    </w:p>
    <w:p w:rsidR="00AA57BC" w:rsidRDefault="00AA57BC" w:rsidP="00AA57BC">
      <w:pPr>
        <w:pStyle w:val="20"/>
        <w:shd w:val="clear" w:color="auto" w:fill="auto"/>
        <w:ind w:firstLine="460"/>
        <w:jc w:val="both"/>
      </w:pPr>
      <w:r>
        <w:t>РДР проводят организаторы, которые назначаются руководителем общеобразовательной организации. Организаторами не могут быть назначены учителя, работающие в проверяемом классе или преподающие данный предмет, а также классные руководители проверяемых классов.</w:t>
      </w:r>
    </w:p>
    <w:p w:rsidR="00AA57BC" w:rsidRDefault="00AA57BC" w:rsidP="00AA57BC">
      <w:pPr>
        <w:pStyle w:val="20"/>
        <w:shd w:val="clear" w:color="auto" w:fill="auto"/>
        <w:ind w:firstLine="460"/>
        <w:jc w:val="both"/>
      </w:pPr>
      <w:r>
        <w:t>Для подготовки к проведению РДР организаторы в аудитории (классе) должны изучить инструктивные материалы.</w:t>
      </w:r>
    </w:p>
    <w:p w:rsidR="00AA57BC" w:rsidRDefault="00AA57BC" w:rsidP="00AA57BC">
      <w:pPr>
        <w:pStyle w:val="20"/>
        <w:shd w:val="clear" w:color="auto" w:fill="auto"/>
        <w:ind w:firstLine="460"/>
        <w:jc w:val="both"/>
      </w:pPr>
      <w:r>
        <w:t>Накануне проведения РДР организатор проверяет готовность аудитории к проведению работ: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число рабочих мест в аудитории должно быть больше, чем число обучающихся;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подготовлено специальное место для вещей обучающихся;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рабочее место для представителя органа управления образованием находится рядом с организатором;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ручки, черновики со штампом школы;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наличие инструкции о порядке проведения РДР.</w:t>
      </w:r>
    </w:p>
    <w:p w:rsidR="00AA57BC" w:rsidRDefault="00AA57BC" w:rsidP="00AA57BC">
      <w:pPr>
        <w:pStyle w:val="30"/>
        <w:shd w:val="clear" w:color="auto" w:fill="auto"/>
        <w:spacing w:after="0"/>
        <w:ind w:firstLine="460"/>
        <w:jc w:val="both"/>
      </w:pPr>
      <w:r>
        <w:t>Во время проведения процедуры организатор должен иметь: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функционирующие часы;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конверт для бланков;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клей для запечатывания конвертов с бланками;</w:t>
      </w:r>
    </w:p>
    <w:p w:rsidR="00AA57BC" w:rsidRDefault="00AA57BC" w:rsidP="00AA57B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460"/>
        <w:jc w:val="both"/>
      </w:pPr>
      <w:r>
        <w:t>ручку для заполнения протокола.</w:t>
      </w:r>
    </w:p>
    <w:p w:rsidR="00AA57BC" w:rsidRDefault="00AA57BC" w:rsidP="00AA57BC">
      <w:pPr>
        <w:pStyle w:val="20"/>
        <w:shd w:val="clear" w:color="auto" w:fill="auto"/>
        <w:ind w:firstLine="460"/>
        <w:jc w:val="both"/>
      </w:pPr>
      <w:r>
        <w:t>Организатор знакомит обучающихся с инструкцией о порядке выполнения проверочной работы, проверяет наличие ручек и черновиков со штампами школы. Организатор просит заполнить титульные листы КИМов согласно форме, затем раздаёт вместе с учителем бланки РДР. Организатор инструктирует обучающихся по заполнению бланков и порядку проведения работы.</w:t>
      </w:r>
    </w:p>
    <w:p w:rsidR="00AA57BC" w:rsidRDefault="00AA57BC" w:rsidP="00AA57BC">
      <w:pPr>
        <w:pStyle w:val="20"/>
        <w:shd w:val="clear" w:color="auto" w:fill="auto"/>
        <w:ind w:firstLine="0"/>
        <w:jc w:val="both"/>
      </w:pPr>
      <w:r>
        <w:rPr>
          <w:iCs/>
          <w:sz w:val="28"/>
          <w:szCs w:val="28"/>
        </w:rPr>
        <w:t xml:space="preserve">    </w:t>
      </w:r>
      <w:r>
        <w:t>Варианты работ выдаются таким образом, чтобы обучающиеся, сидящие рядом, выполняли разные варианты.</w:t>
      </w:r>
    </w:p>
    <w:p w:rsidR="00AA57BC" w:rsidRDefault="00AA57BC" w:rsidP="00AA57BC">
      <w:pPr>
        <w:pStyle w:val="20"/>
        <w:shd w:val="clear" w:color="auto" w:fill="auto"/>
        <w:ind w:firstLine="480"/>
        <w:jc w:val="both"/>
      </w:pPr>
      <w:r>
        <w:t xml:space="preserve">Организатор записывает на доске время начала и окончания работы. Временем начала проверочной работы считается время выдачи последнего бланка работы, временем окончания - время получения последней выполненной работы </w:t>
      </w:r>
      <w:proofErr w:type="gramStart"/>
      <w:r>
        <w:t>от</w:t>
      </w:r>
      <w:proofErr w:type="gramEnd"/>
      <w:r>
        <w:t xml:space="preserve"> обучающегося.</w:t>
      </w:r>
    </w:p>
    <w:p w:rsidR="00AA57BC" w:rsidRDefault="00AA57BC" w:rsidP="00AA57BC">
      <w:pPr>
        <w:pStyle w:val="20"/>
        <w:shd w:val="clear" w:color="auto" w:fill="auto"/>
        <w:ind w:firstLine="480"/>
        <w:jc w:val="both"/>
      </w:pPr>
      <w:r>
        <w:t>Организатор и учитель проверяют правильность записи номера варианта, имени, фамилии обучающегося, литера класса, наименования общеобразовательной организации, района (города), в бланках проверочных работ.</w:t>
      </w:r>
    </w:p>
    <w:p w:rsidR="00AA57BC" w:rsidRDefault="00AA57BC" w:rsidP="00AA57BC">
      <w:pPr>
        <w:pStyle w:val="20"/>
        <w:shd w:val="clear" w:color="auto" w:fill="auto"/>
        <w:ind w:firstLine="480"/>
        <w:jc w:val="both"/>
      </w:pPr>
      <w:r>
        <w:t>В процессе работы организатор и учитель обеспечивают дисциплину в аудитории. Организатор заполняет протокол проведения проверочной работы и передаёт его представителю муниципального органа управления образованием или муниципальному координатору.</w:t>
      </w:r>
    </w:p>
    <w:p w:rsidR="00AA57BC" w:rsidRDefault="00AA57BC" w:rsidP="00AA57BC">
      <w:pPr>
        <w:pStyle w:val="20"/>
        <w:shd w:val="clear" w:color="auto" w:fill="auto"/>
        <w:ind w:firstLine="480"/>
        <w:jc w:val="both"/>
      </w:pPr>
      <w:r>
        <w:t xml:space="preserve">Во время проверочной работы обучающиеся могут выходить в туалет с разрешения организатора. При этом </w:t>
      </w:r>
      <w:proofErr w:type="gramStart"/>
      <w:r>
        <w:t>обучающийся</w:t>
      </w:r>
      <w:proofErr w:type="gramEnd"/>
      <w:r>
        <w:t xml:space="preserve"> сдает все материалы организатору. За 15 минут до окончания РДР организатор напоминает </w:t>
      </w:r>
      <w:proofErr w:type="gramStart"/>
      <w:r>
        <w:t>обучающимся</w:t>
      </w:r>
      <w:proofErr w:type="gramEnd"/>
      <w:r>
        <w:t xml:space="preserve"> о необходимости завершения работы (о переносе всех ответов в бланк РДР). По окончании работы организатор собирает у обучающихся бланки работ и черновики.</w:t>
      </w:r>
    </w:p>
    <w:p w:rsidR="00AA57BC" w:rsidRDefault="00AA57BC" w:rsidP="00AA57BC">
      <w:pPr>
        <w:pStyle w:val="20"/>
        <w:shd w:val="clear" w:color="auto" w:fill="auto"/>
        <w:ind w:firstLine="480"/>
        <w:jc w:val="both"/>
      </w:pPr>
      <w:r>
        <w:t xml:space="preserve">Собранные работы организатор в присутствии представителя муниципалитета, если он присутствовал, пересчитывает и вкладывает в конверт, на конверте записывает число работ. Эту же информацию организатор записывает в протокол. Организатор передает школьному координатору конверты с работами и протоколы. </w:t>
      </w:r>
    </w:p>
    <w:p w:rsidR="00F56A2D" w:rsidRDefault="00F56A2D"/>
    <w:sectPr w:rsidR="00F56A2D" w:rsidSect="00115FA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197"/>
    <w:multiLevelType w:val="multilevel"/>
    <w:tmpl w:val="46F20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7BC"/>
    <w:rsid w:val="00115FA3"/>
    <w:rsid w:val="003A00D6"/>
    <w:rsid w:val="00AA57BC"/>
    <w:rsid w:val="00E86EF0"/>
    <w:rsid w:val="00F5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57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A57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AA57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A57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A57B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57B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57BC"/>
    <w:pPr>
      <w:shd w:val="clear" w:color="auto" w:fill="FFFFFF"/>
      <w:spacing w:line="322" w:lineRule="exact"/>
      <w:ind w:hanging="19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AA57BC"/>
    <w:pPr>
      <w:shd w:val="clear" w:color="auto" w:fill="FFFFFF"/>
      <w:spacing w:before="5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AA57BC"/>
    <w:pPr>
      <w:shd w:val="clear" w:color="auto" w:fill="FFFFFF"/>
      <w:spacing w:after="5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AA57B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A57BC"/>
    <w:pPr>
      <w:shd w:val="clear" w:color="auto" w:fill="FFFFFF"/>
      <w:spacing w:line="322" w:lineRule="exact"/>
      <w:ind w:firstLine="48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2404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4</cp:revision>
  <cp:lastPrinted>2021-09-30T05:01:00Z</cp:lastPrinted>
  <dcterms:created xsi:type="dcterms:W3CDTF">2021-09-29T08:27:00Z</dcterms:created>
  <dcterms:modified xsi:type="dcterms:W3CDTF">2021-09-30T05:01:00Z</dcterms:modified>
</cp:coreProperties>
</file>