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DAC" w:rsidRDefault="00056DAC" w:rsidP="00056DAC">
      <w:pPr>
        <w:spacing w:after="14"/>
        <w:ind w:left="693" w:right="2020" w:firstLine="0"/>
        <w:jc w:val="left"/>
      </w:pPr>
      <w:bookmarkStart w:id="0" w:name="_GoBack"/>
      <w:bookmarkEnd w:id="0"/>
      <w:r>
        <w:rPr>
          <w:i/>
        </w:rPr>
        <w:t xml:space="preserve">Научный руководитель индивидуального проекта должен: </w:t>
      </w:r>
    </w:p>
    <w:p w:rsidR="00056DAC" w:rsidRDefault="00056DAC" w:rsidP="00056DAC">
      <w:pPr>
        <w:numPr>
          <w:ilvl w:val="0"/>
          <w:numId w:val="1"/>
        </w:numPr>
        <w:ind w:right="528"/>
      </w:pPr>
      <w:r>
        <w:t xml:space="preserve">Совместно с обучающимся определить тему и учебный план работы по индивидуальному образовательному проекту; </w:t>
      </w:r>
    </w:p>
    <w:p w:rsidR="00056DAC" w:rsidRDefault="00056DAC" w:rsidP="00056DAC">
      <w:pPr>
        <w:numPr>
          <w:ilvl w:val="0"/>
          <w:numId w:val="1"/>
        </w:numPr>
        <w:ind w:right="528"/>
      </w:pPr>
      <w:r>
        <w:t xml:space="preserve">Совместно с обучающимся определить цель работы, этапы, сроки, методы работы, источники необходимой информации; </w:t>
      </w:r>
    </w:p>
    <w:p w:rsidR="00056DAC" w:rsidRDefault="00056DAC" w:rsidP="00056DAC">
      <w:pPr>
        <w:numPr>
          <w:ilvl w:val="0"/>
          <w:numId w:val="1"/>
        </w:numPr>
        <w:ind w:right="528"/>
      </w:pPr>
      <w:r>
        <w:t xml:space="preserve">Мотивировать обучающего на выполнение работы по индивидуальному образовательному проекту; </w:t>
      </w:r>
    </w:p>
    <w:p w:rsidR="00056DAC" w:rsidRDefault="00056DAC" w:rsidP="00056DAC">
      <w:pPr>
        <w:numPr>
          <w:ilvl w:val="0"/>
          <w:numId w:val="1"/>
        </w:numPr>
        <w:ind w:right="528"/>
      </w:pPr>
      <w:r>
        <w:t xml:space="preserve">Оказывать помощь обучающемуся по вопросам планирования, методики, формирования и представления результатов исследования; </w:t>
      </w:r>
    </w:p>
    <w:p w:rsidR="00056DAC" w:rsidRDefault="00056DAC" w:rsidP="00056DAC">
      <w:pPr>
        <w:numPr>
          <w:ilvl w:val="0"/>
          <w:numId w:val="1"/>
        </w:numPr>
        <w:ind w:right="528"/>
      </w:pPr>
      <w:r>
        <w:t xml:space="preserve">Контролировать выполнение обучающимся плана работы по выполнению индивидуального образовательного проекта. </w:t>
      </w:r>
    </w:p>
    <w:p w:rsidR="00056DAC" w:rsidRDefault="00056DAC" w:rsidP="00056DAC">
      <w:pPr>
        <w:spacing w:after="17" w:line="259" w:lineRule="auto"/>
        <w:ind w:firstLine="0"/>
        <w:jc w:val="left"/>
      </w:pPr>
      <w:r>
        <w:rPr>
          <w:b/>
        </w:rPr>
        <w:t xml:space="preserve"> </w:t>
      </w:r>
    </w:p>
    <w:p w:rsidR="00056DAC" w:rsidRDefault="00056DAC" w:rsidP="00056DAC">
      <w:pPr>
        <w:spacing w:after="14"/>
        <w:ind w:left="703" w:right="300" w:hanging="10"/>
        <w:jc w:val="left"/>
      </w:pPr>
      <w:r>
        <w:rPr>
          <w:i/>
        </w:rPr>
        <w:t xml:space="preserve">Научный руководитель индивидуального проекта имеет право: </w:t>
      </w:r>
    </w:p>
    <w:p w:rsidR="00056DAC" w:rsidRDefault="00056DAC" w:rsidP="00056DAC">
      <w:pPr>
        <w:numPr>
          <w:ilvl w:val="0"/>
          <w:numId w:val="2"/>
        </w:numPr>
        <w:ind w:right="528"/>
      </w:pPr>
      <w:r>
        <w:t xml:space="preserve">Требовать от обучающего своевременного и качественного выполнения работы; </w:t>
      </w:r>
    </w:p>
    <w:p w:rsidR="00056DAC" w:rsidRDefault="00056DAC" w:rsidP="00056DAC">
      <w:pPr>
        <w:numPr>
          <w:ilvl w:val="0"/>
          <w:numId w:val="2"/>
        </w:numPr>
        <w:ind w:right="528"/>
      </w:pPr>
      <w:r>
        <w:t xml:space="preserve">Использовать в своей работе имеющиеся в школе информационные ресурсы; </w:t>
      </w:r>
    </w:p>
    <w:p w:rsidR="00056DAC" w:rsidRDefault="00056DAC" w:rsidP="00056DAC">
      <w:pPr>
        <w:numPr>
          <w:ilvl w:val="0"/>
          <w:numId w:val="2"/>
        </w:numPr>
        <w:ind w:right="528"/>
      </w:pPr>
      <w:r>
        <w:t xml:space="preserve">Обращаться к администрации школы в случае систематического несоблюдения сроков реализации плана индивидуального образовательного проекта.  </w:t>
      </w:r>
    </w:p>
    <w:p w:rsidR="00056DAC" w:rsidRDefault="00056DAC" w:rsidP="00056DAC">
      <w:pPr>
        <w:spacing w:after="22" w:line="259" w:lineRule="auto"/>
        <w:ind w:firstLine="0"/>
        <w:jc w:val="left"/>
      </w:pPr>
      <w:r>
        <w:t xml:space="preserve"> </w:t>
      </w:r>
    </w:p>
    <w:p w:rsidR="00056DAC" w:rsidRDefault="00056DAC" w:rsidP="00056DAC">
      <w:pPr>
        <w:spacing w:after="14"/>
        <w:ind w:left="703" w:right="300" w:hanging="10"/>
        <w:jc w:val="left"/>
      </w:pPr>
      <w:r>
        <w:rPr>
          <w:i/>
        </w:rPr>
        <w:t xml:space="preserve">Обучающийся должен: </w:t>
      </w:r>
    </w:p>
    <w:p w:rsidR="00056DAC" w:rsidRDefault="00056DAC" w:rsidP="00056DAC">
      <w:pPr>
        <w:numPr>
          <w:ilvl w:val="0"/>
          <w:numId w:val="3"/>
        </w:numPr>
        <w:ind w:right="528"/>
      </w:pPr>
      <w:r>
        <w:t xml:space="preserve">Выбрать тему индивидуального образовательного проекта; </w:t>
      </w:r>
    </w:p>
    <w:p w:rsidR="00056DAC" w:rsidRDefault="00056DAC" w:rsidP="00056DAC">
      <w:pPr>
        <w:numPr>
          <w:ilvl w:val="0"/>
          <w:numId w:val="3"/>
        </w:numPr>
        <w:ind w:right="528"/>
      </w:pPr>
      <w:r>
        <w:t xml:space="preserve">Посещать консультации и занятия по индивидуальному образовательному проекту; </w:t>
      </w:r>
    </w:p>
    <w:p w:rsidR="00056DAC" w:rsidRDefault="00056DAC" w:rsidP="00056DAC">
      <w:pPr>
        <w:numPr>
          <w:ilvl w:val="0"/>
          <w:numId w:val="3"/>
        </w:numPr>
        <w:ind w:right="528"/>
      </w:pPr>
      <w:r>
        <w:t xml:space="preserve">Ответственно относиться к требованиям и рекомендациям руководителя индивидуального образовательного проекта: </w:t>
      </w:r>
    </w:p>
    <w:p w:rsidR="00056DAC" w:rsidRDefault="00056DAC" w:rsidP="00056DAC">
      <w:pPr>
        <w:numPr>
          <w:ilvl w:val="0"/>
          <w:numId w:val="3"/>
        </w:numPr>
        <w:ind w:right="528"/>
      </w:pPr>
      <w:r>
        <w:t xml:space="preserve">Подготовить публичный отчет о проделанной работе. </w:t>
      </w:r>
    </w:p>
    <w:p w:rsidR="00056DAC" w:rsidRDefault="00056DAC" w:rsidP="00056DAC">
      <w:pPr>
        <w:spacing w:after="22" w:line="259" w:lineRule="auto"/>
        <w:ind w:firstLine="0"/>
        <w:jc w:val="left"/>
      </w:pPr>
      <w:r>
        <w:t xml:space="preserve"> </w:t>
      </w:r>
    </w:p>
    <w:p w:rsidR="00056DAC" w:rsidRDefault="00056DAC" w:rsidP="00056DAC">
      <w:pPr>
        <w:spacing w:after="14"/>
        <w:ind w:left="703" w:right="300" w:hanging="10"/>
        <w:jc w:val="left"/>
      </w:pPr>
      <w:r>
        <w:rPr>
          <w:i/>
        </w:rPr>
        <w:t xml:space="preserve">Обучающийся имеет право: </w:t>
      </w:r>
    </w:p>
    <w:p w:rsidR="00056DAC" w:rsidRDefault="00056DAC" w:rsidP="00056DAC">
      <w:pPr>
        <w:numPr>
          <w:ilvl w:val="0"/>
          <w:numId w:val="4"/>
        </w:numPr>
        <w:ind w:right="528"/>
      </w:pPr>
      <w:r>
        <w:t xml:space="preserve">На консультацию и информационную поддержку руководителя на любом этапе выполнения индивидуального образовательного проекта; </w:t>
      </w:r>
    </w:p>
    <w:p w:rsidR="00056DAC" w:rsidRDefault="00056DAC" w:rsidP="00056DAC">
      <w:pPr>
        <w:numPr>
          <w:ilvl w:val="0"/>
          <w:numId w:val="4"/>
        </w:numPr>
        <w:ind w:right="528"/>
      </w:pPr>
      <w:r>
        <w:t xml:space="preserve">Использовать для выполнения индивидуального образовательного проекта ресурсы школы. </w:t>
      </w:r>
    </w:p>
    <w:p w:rsidR="00056DAC" w:rsidRDefault="00056DAC"/>
    <w:sectPr w:rsidR="00056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4F3D"/>
    <w:multiLevelType w:val="hybridMultilevel"/>
    <w:tmpl w:val="46E06CE6"/>
    <w:lvl w:ilvl="0" w:tplc="0FDE2A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624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A00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24D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E0B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A0D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44F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C23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878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065700"/>
    <w:multiLevelType w:val="hybridMultilevel"/>
    <w:tmpl w:val="AB72A170"/>
    <w:lvl w:ilvl="0" w:tplc="D2A6B9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48C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01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54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C66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425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30F1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09A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276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ED163E"/>
    <w:multiLevelType w:val="hybridMultilevel"/>
    <w:tmpl w:val="023C2EC6"/>
    <w:lvl w:ilvl="0" w:tplc="EA8E0CF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A02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699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EF40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4DE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62C6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426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43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0EC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E9270A"/>
    <w:multiLevelType w:val="hybridMultilevel"/>
    <w:tmpl w:val="D330733E"/>
    <w:lvl w:ilvl="0" w:tplc="9FA650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A24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671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949D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EA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C8B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EF5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AB6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E9B2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AC"/>
    <w:rsid w:val="0005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D92E"/>
  <w15:chartTrackingRefBased/>
  <w15:docId w15:val="{34198CF5-8C39-45CD-B345-0CC6310F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DAC"/>
    <w:pPr>
      <w:spacing w:after="12" w:line="269" w:lineRule="auto"/>
      <w:ind w:left="708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1</cp:revision>
  <dcterms:created xsi:type="dcterms:W3CDTF">2021-07-03T20:51:00Z</dcterms:created>
  <dcterms:modified xsi:type="dcterms:W3CDTF">2021-07-03T20:51:00Z</dcterms:modified>
</cp:coreProperties>
</file>