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4E1" w:rsidRDefault="003644E1" w:rsidP="003644E1">
      <w:pPr>
        <w:pStyle w:val="1"/>
        <w:tabs>
          <w:tab w:val="center" w:pos="3134"/>
          <w:tab w:val="center" w:pos="5387"/>
        </w:tabs>
        <w:spacing w:after="13"/>
        <w:ind w:left="0" w:firstLine="0"/>
        <w:rPr>
          <w:b w:val="0"/>
        </w:rPr>
      </w:pPr>
    </w:p>
    <w:p w:rsidR="003644E1" w:rsidRPr="003644E1" w:rsidRDefault="00823BD0" w:rsidP="003644E1">
      <w:pPr>
        <w:pStyle w:val="1"/>
        <w:tabs>
          <w:tab w:val="center" w:pos="3134"/>
          <w:tab w:val="center" w:pos="5387"/>
        </w:tabs>
        <w:spacing w:after="13"/>
        <w:ind w:left="0" w:firstLine="0"/>
        <w:rPr>
          <w:bCs/>
        </w:rPr>
      </w:pPr>
      <w:r w:rsidRPr="003644E1">
        <w:rPr>
          <w:bCs/>
        </w:rPr>
        <w:t xml:space="preserve">Критерии оценки итогового индивидуального проекта </w:t>
      </w:r>
    </w:p>
    <w:p w:rsidR="003644E1" w:rsidRDefault="003644E1" w:rsidP="003644E1">
      <w:pPr>
        <w:pStyle w:val="1"/>
        <w:tabs>
          <w:tab w:val="center" w:pos="3134"/>
          <w:tab w:val="center" w:pos="5387"/>
        </w:tabs>
        <w:spacing w:after="13"/>
        <w:ind w:left="0" w:firstLine="0"/>
      </w:pPr>
    </w:p>
    <w:p w:rsidR="009708B5" w:rsidRDefault="00823BD0" w:rsidP="003644E1">
      <w:pPr>
        <w:pStyle w:val="a3"/>
        <w:numPr>
          <w:ilvl w:val="0"/>
          <w:numId w:val="26"/>
        </w:numPr>
      </w:pPr>
      <w:r>
        <w:t xml:space="preserve">Для оценивания проектной работы педагог руководствуется уровневым подходом сформированности навыков проектной деятельности.  </w:t>
      </w:r>
    </w:p>
    <w:p w:rsidR="009708B5" w:rsidRDefault="00823BD0" w:rsidP="003644E1">
      <w:pPr>
        <w:pStyle w:val="a4"/>
        <w:numPr>
          <w:ilvl w:val="0"/>
          <w:numId w:val="26"/>
        </w:numPr>
        <w:ind w:right="528"/>
      </w:pPr>
      <w:r>
        <w:t xml:space="preserve">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критериев. </w:t>
      </w:r>
    </w:p>
    <w:p w:rsidR="009708B5" w:rsidRDefault="00823BD0">
      <w:pPr>
        <w:spacing w:after="31" w:line="259" w:lineRule="auto"/>
        <w:ind w:firstLine="0"/>
        <w:jc w:val="left"/>
      </w:pPr>
      <w:r>
        <w:t xml:space="preserve"> </w:t>
      </w:r>
    </w:p>
    <w:p w:rsidR="009708B5" w:rsidRDefault="00823BD0">
      <w:pPr>
        <w:pStyle w:val="1"/>
        <w:ind w:left="2579"/>
      </w:pPr>
      <w:r>
        <w:t xml:space="preserve">Содержательное описание каждого критерия </w:t>
      </w:r>
    </w:p>
    <w:tbl>
      <w:tblPr>
        <w:tblStyle w:val="TableGrid"/>
        <w:tblW w:w="9988" w:type="dxa"/>
        <w:tblInd w:w="-108" w:type="dxa"/>
        <w:tblLayout w:type="fixed"/>
        <w:tblCellMar>
          <w:top w:w="7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080"/>
        <w:gridCol w:w="2701"/>
        <w:gridCol w:w="2410"/>
        <w:gridCol w:w="132"/>
        <w:gridCol w:w="2365"/>
        <w:gridCol w:w="300"/>
      </w:tblGrid>
      <w:tr w:rsidR="003644E1" w:rsidTr="00C93D31">
        <w:trPr>
          <w:gridAfter w:val="1"/>
          <w:wAfter w:w="300" w:type="dxa"/>
          <w:trHeight w:val="562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4E1" w:rsidRDefault="003644E1">
            <w:pPr>
              <w:spacing w:after="0" w:line="259" w:lineRule="auto"/>
              <w:ind w:left="0" w:right="58" w:firstLine="0"/>
              <w:jc w:val="center"/>
            </w:pPr>
            <w:r>
              <w:t xml:space="preserve">Критерий </w:t>
            </w:r>
          </w:p>
          <w:p w:rsidR="003644E1" w:rsidRDefault="003644E1" w:rsidP="00F66FB4">
            <w:pPr>
              <w:spacing w:after="0" w:line="259" w:lineRule="auto"/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4E1" w:rsidRDefault="003644E1">
            <w:pPr>
              <w:spacing w:after="0" w:line="259" w:lineRule="auto"/>
              <w:ind w:left="70" w:firstLine="0"/>
              <w:jc w:val="left"/>
            </w:pPr>
            <w:r>
              <w:t xml:space="preserve">Содержание критерия </w:t>
            </w:r>
          </w:p>
          <w:p w:rsidR="003644E1" w:rsidRDefault="003644E1" w:rsidP="00C93D31">
            <w:pPr>
              <w:spacing w:after="0" w:line="259" w:lineRule="auto"/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E1" w:rsidRDefault="003644E1">
            <w:pPr>
              <w:spacing w:after="0" w:line="259" w:lineRule="auto"/>
              <w:ind w:left="0" w:firstLine="0"/>
              <w:jc w:val="center"/>
            </w:pPr>
            <w:r>
              <w:t xml:space="preserve">Уровни сформированности навыков проектной деятельности </w:t>
            </w:r>
          </w:p>
        </w:tc>
      </w:tr>
      <w:tr w:rsidR="003644E1" w:rsidTr="00C93D31">
        <w:trPr>
          <w:gridAfter w:val="1"/>
          <w:wAfter w:w="300" w:type="dxa"/>
          <w:trHeight w:val="562"/>
        </w:trPr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E1" w:rsidRDefault="003644E1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E1" w:rsidRDefault="003644E1">
            <w:pPr>
              <w:spacing w:after="0" w:line="259" w:lineRule="auto"/>
              <w:ind w:left="0" w:right="1" w:firstLine="0"/>
              <w:jc w:val="center"/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E1" w:rsidRDefault="003644E1">
            <w:pPr>
              <w:spacing w:after="0" w:line="259" w:lineRule="auto"/>
              <w:ind w:left="584" w:right="583" w:firstLine="0"/>
              <w:jc w:val="center"/>
            </w:pPr>
            <w:r>
              <w:t xml:space="preserve">Базовый (1 балл)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E1" w:rsidRDefault="003644E1">
            <w:pPr>
              <w:spacing w:after="9" w:line="259" w:lineRule="auto"/>
              <w:ind w:left="0" w:right="62" w:firstLine="0"/>
              <w:jc w:val="center"/>
            </w:pPr>
            <w:r>
              <w:t xml:space="preserve">Повышенный  </w:t>
            </w:r>
          </w:p>
          <w:p w:rsidR="003644E1" w:rsidRDefault="003644E1">
            <w:pPr>
              <w:spacing w:after="0" w:line="259" w:lineRule="auto"/>
              <w:ind w:left="0" w:right="62" w:firstLine="0"/>
              <w:jc w:val="center"/>
            </w:pPr>
            <w:r>
              <w:t xml:space="preserve">(2-3 балла) </w:t>
            </w:r>
          </w:p>
        </w:tc>
      </w:tr>
      <w:tr w:rsidR="009708B5" w:rsidTr="003644E1">
        <w:trPr>
          <w:gridAfter w:val="1"/>
          <w:wAfter w:w="300" w:type="dxa"/>
          <w:trHeight w:val="166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33" w:line="238" w:lineRule="auto"/>
              <w:ind w:left="0" w:right="59" w:firstLine="0"/>
            </w:pPr>
            <w:r>
              <w:rPr>
                <w:b/>
              </w:rPr>
              <w:t xml:space="preserve">Самостоятельное приобретение знаний и </w:t>
            </w:r>
          </w:p>
          <w:p w:rsidR="009708B5" w:rsidRDefault="00823BD0">
            <w:pPr>
              <w:tabs>
                <w:tab w:val="right" w:pos="1943"/>
              </w:tabs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решение </w:t>
            </w:r>
            <w:r>
              <w:rPr>
                <w:b/>
              </w:rPr>
              <w:tab/>
              <w:t>про-</w:t>
            </w:r>
          </w:p>
          <w:p w:rsidR="009708B5" w:rsidRDefault="00823BD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блем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E1" w:rsidRDefault="00823BD0" w:rsidP="003644E1">
            <w:pPr>
              <w:spacing w:after="6" w:line="259" w:lineRule="auto"/>
              <w:ind w:left="1" w:firstLine="0"/>
            </w:pPr>
            <w:r>
              <w:t xml:space="preserve">Способность поставить проблему и выбрать способы её решения, найти и обработать информацию, формулировать </w:t>
            </w:r>
            <w:proofErr w:type="spellStart"/>
            <w:proofErr w:type="gramStart"/>
            <w:r>
              <w:t>выво</w:t>
            </w:r>
            <w:proofErr w:type="spellEnd"/>
            <w:r>
              <w:t>-</w:t>
            </w:r>
            <w:r w:rsidR="003644E1">
              <w:t xml:space="preserve"> </w:t>
            </w:r>
            <w:proofErr w:type="spellStart"/>
            <w:r w:rsidR="003644E1">
              <w:t>ды</w:t>
            </w:r>
            <w:proofErr w:type="spellEnd"/>
            <w:proofErr w:type="gramEnd"/>
            <w:r w:rsidR="003644E1">
              <w:t xml:space="preserve"> и/или обоснование </w:t>
            </w:r>
          </w:p>
          <w:p w:rsidR="003644E1" w:rsidRDefault="003644E1" w:rsidP="003644E1">
            <w:pPr>
              <w:spacing w:after="39" w:line="239" w:lineRule="auto"/>
              <w:ind w:left="1" w:right="71" w:firstLine="0"/>
            </w:pPr>
            <w:r>
              <w:t xml:space="preserve">и </w:t>
            </w:r>
            <w:r>
              <w:tab/>
              <w:t xml:space="preserve">реализацию/апробацию принятого решения, обоснование и создание модели, прогноза, модели, макета, объекта, творческого решения и </w:t>
            </w:r>
          </w:p>
          <w:p w:rsidR="009708B5" w:rsidRDefault="003644E1" w:rsidP="003644E1">
            <w:pPr>
              <w:spacing w:after="0" w:line="259" w:lineRule="auto"/>
              <w:ind w:left="1" w:right="57" w:firstLine="0"/>
            </w:pPr>
            <w:r>
              <w:t>т. п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right="57" w:firstLine="0"/>
            </w:pPr>
            <w:r>
              <w:t xml:space="preserve">Работа в целом свидетельствует о способности самостоятельно с опорой на помощь руководителя ставить проблему </w:t>
            </w:r>
            <w:r w:rsidR="003644E1">
              <w:t xml:space="preserve">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 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1" w:right="60" w:firstLine="0"/>
            </w:pPr>
            <w:r>
              <w:t xml:space="preserve">Работа в целом свидетельствует о способности самостоятельно ставить проблему и находить пути её решения; </w:t>
            </w:r>
            <w:r w:rsidR="003644E1">
              <w:t>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</w:t>
            </w:r>
            <w:r w:rsidR="003644E1">
              <w:t xml:space="preserve"> </w:t>
            </w:r>
            <w:r w:rsidR="003644E1">
              <w:t>глубокого понимания проблемы</w:t>
            </w:r>
          </w:p>
        </w:tc>
      </w:tr>
      <w:tr w:rsidR="009708B5" w:rsidTr="003644E1">
        <w:tblPrEx>
          <w:tblCellMar>
            <w:top w:w="54" w:type="dxa"/>
            <w:right w:w="36" w:type="dxa"/>
          </w:tblCellMar>
        </w:tblPrEx>
        <w:trPr>
          <w:trHeight w:val="2494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Знание предмета 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1" w:right="71" w:firstLine="0"/>
            </w:pPr>
            <w:r>
              <w:t xml:space="preserve">Умение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right="70" w:firstLine="0"/>
            </w:pPr>
            <w:r>
              <w:t xml:space="preserve">Продемонстрировано понимание содержания выполненной работы. В работе и в ответах на вопросы по содержанию работы отсутствуют грубые ошибки  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29" w:line="238" w:lineRule="auto"/>
              <w:ind w:left="1" w:right="72" w:firstLine="0"/>
            </w:pPr>
            <w:r>
              <w:t>Продемонстрировано свободное владение предметом проектной деятельно-</w:t>
            </w:r>
          </w:p>
          <w:p w:rsidR="009708B5" w:rsidRDefault="00823BD0">
            <w:pPr>
              <w:tabs>
                <w:tab w:val="center" w:pos="201"/>
                <w:tab w:val="center" w:pos="1765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сти</w:t>
            </w:r>
            <w:proofErr w:type="spellEnd"/>
            <w:r>
              <w:t xml:space="preserve">. </w:t>
            </w:r>
            <w:r>
              <w:tab/>
              <w:t xml:space="preserve">Ошибки </w:t>
            </w:r>
          </w:p>
          <w:p w:rsidR="009708B5" w:rsidRDefault="00823BD0">
            <w:pPr>
              <w:spacing w:after="0" w:line="259" w:lineRule="auto"/>
              <w:ind w:left="1" w:firstLine="0"/>
              <w:jc w:val="left"/>
            </w:pPr>
            <w:r>
              <w:t xml:space="preserve">отсутствуют </w:t>
            </w:r>
          </w:p>
        </w:tc>
      </w:tr>
      <w:tr w:rsidR="009708B5" w:rsidTr="003644E1">
        <w:tblPrEx>
          <w:tblCellMar>
            <w:top w:w="54" w:type="dxa"/>
            <w:right w:w="36" w:type="dxa"/>
          </w:tblCellMar>
        </w:tblPrEx>
        <w:trPr>
          <w:trHeight w:val="4702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Регулятивные действия </w:t>
            </w:r>
            <w: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1" w:right="71" w:firstLine="0"/>
            </w:pPr>
            <w:r>
              <w:t xml:space="preserve">Умение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1" w:lineRule="auto"/>
              <w:ind w:left="0" w:right="71" w:firstLine="0"/>
            </w:pPr>
            <w:r>
              <w:t xml:space="preserve">Продемонстрированы навыки определения темы и планирования работы.  </w:t>
            </w:r>
          </w:p>
          <w:p w:rsidR="009708B5" w:rsidRDefault="00823BD0">
            <w:pPr>
              <w:spacing w:after="22" w:line="245" w:lineRule="auto"/>
              <w:ind w:left="0" w:right="71" w:firstLine="0"/>
            </w:pPr>
            <w:r>
              <w:t xml:space="preserve">Работа доведена до конца и представлена </w:t>
            </w:r>
            <w:proofErr w:type="gramStart"/>
            <w:r>
              <w:t>комиссии;  некоторые</w:t>
            </w:r>
            <w:proofErr w:type="gramEnd"/>
            <w:r>
              <w:t xml:space="preserve"> этапы выполнялись под контролем и при поддержке руководите-</w:t>
            </w:r>
          </w:p>
          <w:p w:rsidR="009708B5" w:rsidRDefault="00823BD0">
            <w:pPr>
              <w:tabs>
                <w:tab w:val="center" w:pos="145"/>
                <w:tab w:val="center" w:pos="1020"/>
                <w:tab w:val="center" w:pos="198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ля. </w:t>
            </w:r>
            <w:r>
              <w:tab/>
              <w:t xml:space="preserve">При </w:t>
            </w:r>
            <w:r>
              <w:tab/>
              <w:t xml:space="preserve">этом </w:t>
            </w:r>
          </w:p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t xml:space="preserve">проявляются отдельные элементы самооценки </w:t>
            </w:r>
            <w:r>
              <w:tab/>
              <w:t xml:space="preserve">и самоконтроля обучающегося  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49" w:lineRule="auto"/>
              <w:ind w:left="1" w:right="73" w:firstLine="0"/>
            </w:pPr>
            <w:r>
              <w:t xml:space="preserve">Работа тщательно спланирована и последовательно реализована, своевременно пройдены все необходимые этапы обсуждения и представления.  </w:t>
            </w:r>
          </w:p>
          <w:p w:rsidR="009708B5" w:rsidRDefault="00823BD0">
            <w:pPr>
              <w:spacing w:after="0" w:line="259" w:lineRule="auto"/>
              <w:ind w:left="1" w:right="73" w:firstLine="0"/>
            </w:pPr>
            <w:r>
              <w:t xml:space="preserve">Контроль и коррекция осуществлялись самостоятельно </w:t>
            </w:r>
          </w:p>
        </w:tc>
      </w:tr>
      <w:tr w:rsidR="009708B5" w:rsidTr="003644E1">
        <w:tblPrEx>
          <w:tblCellMar>
            <w:top w:w="54" w:type="dxa"/>
            <w:right w:w="36" w:type="dxa"/>
          </w:tblCellMar>
        </w:tblPrEx>
        <w:trPr>
          <w:trHeight w:val="277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Коммуникация </w:t>
            </w:r>
            <w:r>
              <w:t xml:space="preserve"> </w:t>
            </w:r>
          </w:p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1" w:right="71" w:firstLine="0"/>
            </w:pPr>
            <w:r>
              <w:t xml:space="preserve">Умение ясно изложить и оформить выполненную работу, представить её результаты, аргументировано ответить на вопросы.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44" w:lineRule="auto"/>
              <w:ind w:left="0" w:right="71" w:firstLine="0"/>
            </w:pPr>
            <w:r>
              <w:t xml:space="preserve">Продемонстрированы навыки оформления проектной работы и пояснительной записки, а также подготовки простой презентации. Автор отвечает на вопросы  </w:t>
            </w:r>
          </w:p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5" w:line="259" w:lineRule="auto"/>
              <w:ind w:left="1" w:firstLine="0"/>
              <w:jc w:val="left"/>
            </w:pPr>
            <w:r>
              <w:t xml:space="preserve">Тема ясно </w:t>
            </w:r>
            <w:proofErr w:type="spellStart"/>
            <w:r>
              <w:t>определе</w:t>
            </w:r>
            <w:proofErr w:type="spellEnd"/>
            <w:r>
              <w:t>-</w:t>
            </w:r>
          </w:p>
          <w:p w:rsidR="009708B5" w:rsidRDefault="00823BD0">
            <w:pPr>
              <w:tabs>
                <w:tab w:val="center" w:pos="119"/>
                <w:tab w:val="center" w:pos="715"/>
                <w:tab w:val="center" w:pos="169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 </w:t>
            </w:r>
            <w:r>
              <w:tab/>
              <w:t xml:space="preserve">и </w:t>
            </w:r>
            <w:r>
              <w:tab/>
              <w:t xml:space="preserve">пояснена. </w:t>
            </w:r>
          </w:p>
          <w:p w:rsidR="009708B5" w:rsidRDefault="00823BD0">
            <w:pPr>
              <w:spacing w:after="0" w:line="259" w:lineRule="auto"/>
              <w:ind w:left="1" w:right="73" w:firstLine="0"/>
            </w:pPr>
            <w:r>
              <w:t xml:space="preserve">Текст/сообщение хорошо структурированы. Все мысли выражены ясно, логично, последовательно, аргументировано. Работа/сообщение </w:t>
            </w:r>
            <w:proofErr w:type="spellStart"/>
            <w:proofErr w:type="gramStart"/>
            <w:r>
              <w:t>вызы</w:t>
            </w:r>
            <w:proofErr w:type="spellEnd"/>
            <w:r>
              <w:t>-</w:t>
            </w:r>
            <w:r w:rsidR="003644E1">
              <w:t xml:space="preserve"> </w:t>
            </w:r>
            <w:proofErr w:type="spellStart"/>
            <w:r w:rsidR="003644E1">
              <w:t>вает</w:t>
            </w:r>
            <w:proofErr w:type="spellEnd"/>
            <w:proofErr w:type="gramEnd"/>
            <w:r w:rsidR="003644E1">
              <w:t xml:space="preserve"> интерес. Автор свободно отвечает на вопросы  </w:t>
            </w:r>
          </w:p>
        </w:tc>
      </w:tr>
    </w:tbl>
    <w:p w:rsidR="009708B5" w:rsidRDefault="00823BD0">
      <w:pPr>
        <w:spacing w:after="23" w:line="259" w:lineRule="auto"/>
        <w:ind w:firstLine="0"/>
        <w:jc w:val="left"/>
      </w:pPr>
      <w:r>
        <w:t xml:space="preserve"> </w:t>
      </w:r>
    </w:p>
    <w:p w:rsidR="009708B5" w:rsidRDefault="00823BD0">
      <w:pPr>
        <w:ind w:right="528" w:firstLine="0"/>
      </w:pPr>
      <w:r>
        <w:t xml:space="preserve">Полученные баллы переводятся в оценку в соответствии с таблицей. </w:t>
      </w:r>
    </w:p>
    <w:tbl>
      <w:tblPr>
        <w:tblStyle w:val="TableGrid"/>
        <w:tblW w:w="9609" w:type="dxa"/>
        <w:tblInd w:w="-108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3600"/>
        <w:gridCol w:w="3205"/>
      </w:tblGrid>
      <w:tr w:rsidR="009708B5">
        <w:trPr>
          <w:trHeight w:val="28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Pr="003644E1" w:rsidRDefault="00823BD0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3644E1">
              <w:rPr>
                <w:b/>
                <w:bCs/>
              </w:rPr>
              <w:t xml:space="preserve">Базовый уровень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Pr="003644E1" w:rsidRDefault="00823BD0">
            <w:pPr>
              <w:spacing w:after="0" w:line="259" w:lineRule="auto"/>
              <w:ind w:left="7" w:firstLine="0"/>
              <w:jc w:val="center"/>
              <w:rPr>
                <w:b/>
                <w:bCs/>
              </w:rPr>
            </w:pPr>
            <w:r w:rsidRPr="003644E1">
              <w:rPr>
                <w:b/>
                <w:bCs/>
              </w:rPr>
              <w:t xml:space="preserve">отметка «удовлетворительно»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Pr="003644E1" w:rsidRDefault="00823BD0">
            <w:pPr>
              <w:spacing w:after="0" w:line="259" w:lineRule="auto"/>
              <w:ind w:left="3" w:firstLine="0"/>
              <w:jc w:val="center"/>
              <w:rPr>
                <w:b/>
                <w:bCs/>
              </w:rPr>
            </w:pPr>
            <w:r w:rsidRPr="003644E1">
              <w:rPr>
                <w:b/>
                <w:bCs/>
              </w:rPr>
              <w:t xml:space="preserve">4-6 первичных баллов </w:t>
            </w:r>
          </w:p>
        </w:tc>
      </w:tr>
      <w:tr w:rsidR="009708B5">
        <w:trPr>
          <w:trHeight w:val="286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Pr="003644E1" w:rsidRDefault="00823BD0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3644E1">
              <w:rPr>
                <w:b/>
                <w:bCs/>
              </w:rPr>
              <w:t xml:space="preserve">Повышенный уровень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3" w:firstLine="0"/>
              <w:jc w:val="center"/>
            </w:pPr>
            <w:r>
              <w:t xml:space="preserve">отметка «хорошо»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3" w:firstLine="0"/>
              <w:jc w:val="center"/>
            </w:pPr>
            <w:r>
              <w:t xml:space="preserve">7-9 первичных баллов </w:t>
            </w:r>
          </w:p>
        </w:tc>
      </w:tr>
      <w:tr w:rsidR="009708B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9708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5" w:firstLine="0"/>
              <w:jc w:val="center"/>
            </w:pPr>
            <w:r>
              <w:t xml:space="preserve">отметка «отлично»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1" w:firstLine="0"/>
              <w:jc w:val="center"/>
            </w:pPr>
            <w:r>
              <w:t xml:space="preserve">10-12 первичных баллов </w:t>
            </w:r>
          </w:p>
        </w:tc>
      </w:tr>
    </w:tbl>
    <w:p w:rsidR="009708B5" w:rsidRDefault="00823BD0">
      <w:pPr>
        <w:spacing w:after="23" w:line="259" w:lineRule="auto"/>
        <w:ind w:firstLine="0"/>
        <w:jc w:val="left"/>
      </w:pPr>
      <w:r>
        <w:t xml:space="preserve"> </w:t>
      </w:r>
    </w:p>
    <w:p w:rsidR="009708B5" w:rsidRDefault="00823BD0" w:rsidP="003644E1">
      <w:pPr>
        <w:pStyle w:val="a4"/>
        <w:numPr>
          <w:ilvl w:val="0"/>
          <w:numId w:val="26"/>
        </w:numPr>
        <w:ind w:right="528"/>
      </w:pPr>
      <w:r>
        <w:lastRenderedPageBreak/>
        <w:t xml:space="preserve">Решение о том, что проект выполнен </w:t>
      </w:r>
      <w:r w:rsidRPr="003644E1">
        <w:rPr>
          <w:i/>
        </w:rPr>
        <w:t>на повышенном уровне,</w:t>
      </w:r>
      <w:r>
        <w:t xml:space="preserve"> принимается при условии, что: </w:t>
      </w:r>
    </w:p>
    <w:p w:rsidR="009708B5" w:rsidRDefault="00823BD0">
      <w:pPr>
        <w:numPr>
          <w:ilvl w:val="0"/>
          <w:numId w:val="10"/>
        </w:numPr>
        <w:ind w:right="528"/>
      </w:pPr>
      <w:r>
        <w:t xml:space="preserve">такая оценка выставлена комиссией по каждому из трех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действий); </w:t>
      </w:r>
    </w:p>
    <w:p w:rsidR="009708B5" w:rsidRDefault="00823BD0">
      <w:pPr>
        <w:numPr>
          <w:ilvl w:val="0"/>
          <w:numId w:val="10"/>
        </w:numPr>
        <w:ind w:right="528"/>
      </w:pPr>
      <w:r>
        <w:t xml:space="preserve">сформированность предметных знаний и способов действий может быть зафиксирована на базовом уровне; </w:t>
      </w:r>
    </w:p>
    <w:p w:rsidR="009708B5" w:rsidRDefault="00823BD0">
      <w:pPr>
        <w:numPr>
          <w:ilvl w:val="0"/>
          <w:numId w:val="10"/>
        </w:numPr>
        <w:ind w:right="528"/>
      </w:pPr>
      <w:r>
        <w:t xml:space="preserve">ни один из обязательных элементов проекта (продукт, пояснительная записка, отзыв руководителя или презентация) не дает оснований для иного решения. </w:t>
      </w:r>
    </w:p>
    <w:p w:rsidR="003644E1" w:rsidRDefault="003644E1" w:rsidP="003644E1">
      <w:pPr>
        <w:ind w:left="0" w:right="528" w:firstLine="0"/>
      </w:pPr>
    </w:p>
    <w:p w:rsidR="009708B5" w:rsidRDefault="003644E1" w:rsidP="003644E1">
      <w:pPr>
        <w:ind w:left="0" w:right="528" w:firstLine="0"/>
      </w:pPr>
      <w:r>
        <w:t xml:space="preserve">4. </w:t>
      </w:r>
      <w:r w:rsidR="00823BD0">
        <w:t xml:space="preserve">Решение о том, что проект выполнен </w:t>
      </w:r>
      <w:r w:rsidR="00823BD0" w:rsidRPr="003644E1">
        <w:rPr>
          <w:i/>
        </w:rPr>
        <w:t>на базовом уровне,</w:t>
      </w:r>
      <w:r w:rsidR="00823BD0">
        <w:t xml:space="preserve"> принимается при условии, что:  </w:t>
      </w:r>
    </w:p>
    <w:p w:rsidR="009708B5" w:rsidRDefault="00823BD0">
      <w:pPr>
        <w:numPr>
          <w:ilvl w:val="0"/>
          <w:numId w:val="11"/>
        </w:numPr>
        <w:ind w:right="528"/>
      </w:pPr>
      <w:r>
        <w:t xml:space="preserve">такая оценка выставлена комиссией по каждому из предъявляемых критериев; </w:t>
      </w:r>
    </w:p>
    <w:p w:rsidR="009708B5" w:rsidRDefault="00823BD0">
      <w:pPr>
        <w:numPr>
          <w:ilvl w:val="0"/>
          <w:numId w:val="11"/>
        </w:numPr>
        <w:ind w:right="528"/>
      </w:pPr>
      <w:r>
        <w:t xml:space="preserve">продемонстрированы </w:t>
      </w:r>
      <w:r>
        <w:rPr>
          <w:i/>
        </w:rPr>
        <w:t xml:space="preserve">все </w:t>
      </w:r>
      <w:r>
        <w:t xml:space="preserve">обязательные элементы проекта: завершенный продукт, отвечающий исходному замыслу, список использованных источников, </w:t>
      </w:r>
    </w:p>
    <w:p w:rsidR="009708B5" w:rsidRDefault="00823BD0">
      <w:pPr>
        <w:ind w:left="-15" w:right="528" w:firstLine="0"/>
      </w:pPr>
      <w:r>
        <w:t xml:space="preserve">положительный отзыв руководителя, презентация проекта; </w:t>
      </w:r>
    </w:p>
    <w:p w:rsidR="009708B5" w:rsidRDefault="00823BD0">
      <w:pPr>
        <w:numPr>
          <w:ilvl w:val="0"/>
          <w:numId w:val="11"/>
        </w:numPr>
        <w:ind w:right="528"/>
      </w:pPr>
      <w:r>
        <w:t xml:space="preserve">даны ответы на вопросы. </w:t>
      </w:r>
    </w:p>
    <w:p w:rsidR="009708B5" w:rsidRDefault="00823BD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468" w:type="dxa"/>
        <w:tblInd w:w="-108" w:type="dxa"/>
        <w:tblCellMar>
          <w:top w:w="5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1985"/>
        <w:gridCol w:w="2555"/>
      </w:tblGrid>
      <w:tr w:rsidR="009708B5">
        <w:trPr>
          <w:trHeight w:val="562"/>
        </w:trPr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Критерий</w:t>
            </w:r>
            <w:r>
              <w:t xml:space="preserve"> </w:t>
            </w: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Уровни сформированности навыков проектной деятельности</w:t>
            </w:r>
            <w:r>
              <w:t xml:space="preserve"> </w:t>
            </w:r>
          </w:p>
        </w:tc>
      </w:tr>
      <w:tr w:rsidR="009708B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9708B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Базовый</w:t>
            </w:r>
            <w: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Повышенный</w:t>
            </w:r>
            <w:r>
              <w:t xml:space="preserve"> </w:t>
            </w:r>
          </w:p>
        </w:tc>
      </w:tr>
      <w:tr w:rsidR="009708B5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t xml:space="preserve">Способность к самостоятельному приобретению знаний и решению проблем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t xml:space="preserve">1 балл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t xml:space="preserve">от 2 до 3 баллов </w:t>
            </w:r>
          </w:p>
        </w:tc>
      </w:tr>
      <w:tr w:rsidR="009708B5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t xml:space="preserve">Сформированность предметных знаний и способов действий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t xml:space="preserve">1 балл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t xml:space="preserve">от 2 до 3 баллов </w:t>
            </w:r>
          </w:p>
        </w:tc>
      </w:tr>
      <w:tr w:rsidR="009708B5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t xml:space="preserve">Сформированность регулятивных действий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t xml:space="preserve">1 балл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t xml:space="preserve">от 2 до 3 баллов </w:t>
            </w:r>
          </w:p>
        </w:tc>
      </w:tr>
      <w:tr w:rsidR="009708B5">
        <w:trPr>
          <w:trHeight w:val="5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t xml:space="preserve">Сформированность коммуникативных действий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t xml:space="preserve">1 балл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t xml:space="preserve">от 2 до 3 баллов </w:t>
            </w:r>
          </w:p>
        </w:tc>
      </w:tr>
      <w:tr w:rsidR="009708B5">
        <w:trPr>
          <w:trHeight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8B5" w:rsidRDefault="00823BD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4 балла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708B5" w:rsidRDefault="00823BD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от 8 до 12 баллов </w:t>
            </w:r>
          </w:p>
        </w:tc>
      </w:tr>
    </w:tbl>
    <w:p w:rsidR="009708B5" w:rsidRDefault="00823BD0">
      <w:pPr>
        <w:spacing w:after="0" w:line="259" w:lineRule="auto"/>
        <w:ind w:firstLine="0"/>
        <w:jc w:val="left"/>
      </w:pPr>
      <w:r>
        <w:t xml:space="preserve"> </w:t>
      </w:r>
    </w:p>
    <w:p w:rsidR="009708B5" w:rsidRDefault="00823BD0">
      <w:pPr>
        <w:ind w:left="-15" w:right="528"/>
      </w:pPr>
      <w:r>
        <w:t xml:space="preserve">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четырех критериев), а достижение повышенных уровней соответствует получению 7-9 первичных баллов (отметка «хорошо») или 10-12 первичных баллов (отметка «отлично»). </w:t>
      </w:r>
    </w:p>
    <w:p w:rsidR="009708B5" w:rsidRDefault="00823BD0" w:rsidP="00DE7BF2">
      <w:pPr>
        <w:ind w:left="-15" w:right="528"/>
      </w:pPr>
      <w:r>
        <w:t xml:space="preserve">В случае выдающихся проектов комиссия может подготовить особое заключение о достоинствах проекта, которое может рассматриваться как дополнительное основание при зачислении выпускника основной общей школы на избранное им направление профильного обучения в старшей школе. </w:t>
      </w:r>
      <w:bookmarkStart w:id="0" w:name="_GoBack"/>
      <w:bookmarkEnd w:id="0"/>
    </w:p>
    <w:sectPr w:rsidR="009708B5">
      <w:footerReference w:type="even" r:id="rId7"/>
      <w:footerReference w:type="default" r:id="rId8"/>
      <w:footerReference w:type="first" r:id="rId9"/>
      <w:pgSz w:w="11906" w:h="16838"/>
      <w:pgMar w:top="1133" w:right="314" w:bottom="863" w:left="1702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EF1" w:rsidRDefault="00C20EF1">
      <w:pPr>
        <w:spacing w:after="0" w:line="240" w:lineRule="auto"/>
      </w:pPr>
      <w:r>
        <w:separator/>
      </w:r>
    </w:p>
  </w:endnote>
  <w:endnote w:type="continuationSeparator" w:id="0">
    <w:p w:rsidR="00C20EF1" w:rsidRDefault="00C2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BD0" w:rsidRDefault="00823BD0">
    <w:pPr>
      <w:spacing w:after="0" w:line="259" w:lineRule="auto"/>
      <w:ind w:left="0" w:right="5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23BD0" w:rsidRDefault="00823BD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BD0" w:rsidRDefault="00823BD0">
    <w:pPr>
      <w:spacing w:after="0" w:line="259" w:lineRule="auto"/>
      <w:ind w:left="0" w:right="5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23BD0" w:rsidRDefault="00823BD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BD0" w:rsidRDefault="00823BD0">
    <w:pPr>
      <w:spacing w:after="0" w:line="259" w:lineRule="auto"/>
      <w:ind w:left="0" w:right="53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23BD0" w:rsidRDefault="00823BD0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EF1" w:rsidRDefault="00C20EF1">
      <w:pPr>
        <w:spacing w:after="0" w:line="240" w:lineRule="auto"/>
      </w:pPr>
      <w:r>
        <w:separator/>
      </w:r>
    </w:p>
  </w:footnote>
  <w:footnote w:type="continuationSeparator" w:id="0">
    <w:p w:rsidR="00C20EF1" w:rsidRDefault="00C20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E4E"/>
    <w:multiLevelType w:val="hybridMultilevel"/>
    <w:tmpl w:val="116EE5E8"/>
    <w:lvl w:ilvl="0" w:tplc="475A9A4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AE9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9A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0ED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A22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22B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BF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A94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456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7780B"/>
    <w:multiLevelType w:val="hybridMultilevel"/>
    <w:tmpl w:val="FFAE6E86"/>
    <w:lvl w:ilvl="0" w:tplc="9A146F8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2CA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63D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C8D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889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65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002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F1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8EE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541B7"/>
    <w:multiLevelType w:val="multilevel"/>
    <w:tmpl w:val="9EACC00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43324D"/>
    <w:multiLevelType w:val="hybridMultilevel"/>
    <w:tmpl w:val="FB5A3F24"/>
    <w:lvl w:ilvl="0" w:tplc="A0C63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616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262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219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80C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61C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E8A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568D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0A1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C21C0A"/>
    <w:multiLevelType w:val="hybridMultilevel"/>
    <w:tmpl w:val="E21013C4"/>
    <w:lvl w:ilvl="0" w:tplc="9806A944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867C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457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A64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43A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681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05B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86C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E2F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54F3D"/>
    <w:multiLevelType w:val="hybridMultilevel"/>
    <w:tmpl w:val="46E06CE6"/>
    <w:lvl w:ilvl="0" w:tplc="0FDE2A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624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A00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24D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E0B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A0D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44F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C23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878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A935E3"/>
    <w:multiLevelType w:val="multilevel"/>
    <w:tmpl w:val="FC422422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C86B1A"/>
    <w:multiLevelType w:val="hybridMultilevel"/>
    <w:tmpl w:val="EF3C5942"/>
    <w:lvl w:ilvl="0" w:tplc="475A9A4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AE9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9A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0ED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A22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22B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BF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A94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456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E2434"/>
    <w:multiLevelType w:val="hybridMultilevel"/>
    <w:tmpl w:val="452C0E60"/>
    <w:lvl w:ilvl="0" w:tplc="0419000F">
      <w:start w:val="1"/>
      <w:numFmt w:val="decimal"/>
      <w:lvlText w:val="%1."/>
      <w:lvlJc w:val="left"/>
      <w:pPr>
        <w:ind w:left="1403" w:hanging="360"/>
      </w:p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9" w15:restartNumberingAfterBreak="0">
    <w:nsid w:val="1E1D7FBF"/>
    <w:multiLevelType w:val="hybridMultilevel"/>
    <w:tmpl w:val="1952CDA8"/>
    <w:lvl w:ilvl="0" w:tplc="217C129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455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A01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E101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8960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C2E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6E06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278E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8469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664D90"/>
    <w:multiLevelType w:val="hybridMultilevel"/>
    <w:tmpl w:val="8E42EDCE"/>
    <w:lvl w:ilvl="0" w:tplc="C0783C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638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8C3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474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A9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802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4DD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E10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E9EC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A51441"/>
    <w:multiLevelType w:val="multilevel"/>
    <w:tmpl w:val="7A8A702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880EBB"/>
    <w:multiLevelType w:val="hybridMultilevel"/>
    <w:tmpl w:val="91C4A696"/>
    <w:lvl w:ilvl="0" w:tplc="52B430B8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565B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9683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830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EDE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45D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B2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81C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C8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BB496D"/>
    <w:multiLevelType w:val="hybridMultilevel"/>
    <w:tmpl w:val="26FE5736"/>
    <w:lvl w:ilvl="0" w:tplc="1AE64D3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E73B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8B88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853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03B9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EDC2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A0F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2CD2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6F79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A25508"/>
    <w:multiLevelType w:val="hybridMultilevel"/>
    <w:tmpl w:val="F4B8B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01330"/>
    <w:multiLevelType w:val="hybridMultilevel"/>
    <w:tmpl w:val="BEA2C6EA"/>
    <w:lvl w:ilvl="0" w:tplc="A1C6C7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A2112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2DBD2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28A72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4AFCA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2789C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6FF20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C8922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44172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7B6DA0"/>
    <w:multiLevelType w:val="hybridMultilevel"/>
    <w:tmpl w:val="D8942652"/>
    <w:lvl w:ilvl="0" w:tplc="752C74FC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44C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4DE0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0824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EAF5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E383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4BD2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CE39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81E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DF41C4"/>
    <w:multiLevelType w:val="hybridMultilevel"/>
    <w:tmpl w:val="A2787A0E"/>
    <w:lvl w:ilvl="0" w:tplc="0570DEF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480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292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836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9E27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445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0F7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C8F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679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065700"/>
    <w:multiLevelType w:val="hybridMultilevel"/>
    <w:tmpl w:val="AB72A170"/>
    <w:lvl w:ilvl="0" w:tplc="D2A6B9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48C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01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654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C66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425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0F1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09A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276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ED163E"/>
    <w:multiLevelType w:val="hybridMultilevel"/>
    <w:tmpl w:val="023C2EC6"/>
    <w:lvl w:ilvl="0" w:tplc="EA8E0CF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A02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699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EF4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4DE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2C6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426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43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0EC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4024FA"/>
    <w:multiLevelType w:val="hybridMultilevel"/>
    <w:tmpl w:val="7FB6EEC6"/>
    <w:lvl w:ilvl="0" w:tplc="DE74BD1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444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E94C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4C4F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CB66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6C9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88D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F80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6B30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CF5A53"/>
    <w:multiLevelType w:val="hybridMultilevel"/>
    <w:tmpl w:val="B5DE7AD0"/>
    <w:lvl w:ilvl="0" w:tplc="EEA4A38E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7B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062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40E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E93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2E0E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86B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08C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CED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3F7665"/>
    <w:multiLevelType w:val="multilevel"/>
    <w:tmpl w:val="C74057B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E9270A"/>
    <w:multiLevelType w:val="hybridMultilevel"/>
    <w:tmpl w:val="D330733E"/>
    <w:lvl w:ilvl="0" w:tplc="9FA650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A24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671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49D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EA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C8B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EF5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AB6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E9B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3808D3"/>
    <w:multiLevelType w:val="hybridMultilevel"/>
    <w:tmpl w:val="740430EE"/>
    <w:lvl w:ilvl="0" w:tplc="90F21FF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E6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C6F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625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A0E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A0E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4C1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AE8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6FA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2328D5"/>
    <w:multiLevelType w:val="hybridMultilevel"/>
    <w:tmpl w:val="561CC850"/>
    <w:lvl w:ilvl="0" w:tplc="5816AB4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EB12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0434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EDB7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15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45E1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8784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D0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4EE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765502"/>
    <w:multiLevelType w:val="hybridMultilevel"/>
    <w:tmpl w:val="FF064AF8"/>
    <w:lvl w:ilvl="0" w:tplc="949801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FA0D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28E5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A2A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2EB7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96EA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2E81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E066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EE05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A8125D"/>
    <w:multiLevelType w:val="hybridMultilevel"/>
    <w:tmpl w:val="69461370"/>
    <w:lvl w:ilvl="0" w:tplc="0910290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AFE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EB3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4D7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0F8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AC0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4A4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149D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2644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16"/>
  </w:num>
  <w:num w:numId="5">
    <w:abstractNumId w:val="17"/>
  </w:num>
  <w:num w:numId="6">
    <w:abstractNumId w:val="22"/>
  </w:num>
  <w:num w:numId="7">
    <w:abstractNumId w:val="25"/>
  </w:num>
  <w:num w:numId="8">
    <w:abstractNumId w:val="11"/>
  </w:num>
  <w:num w:numId="9">
    <w:abstractNumId w:val="2"/>
  </w:num>
  <w:num w:numId="10">
    <w:abstractNumId w:val="7"/>
  </w:num>
  <w:num w:numId="11">
    <w:abstractNumId w:val="1"/>
  </w:num>
  <w:num w:numId="12">
    <w:abstractNumId w:val="19"/>
  </w:num>
  <w:num w:numId="13">
    <w:abstractNumId w:val="23"/>
  </w:num>
  <w:num w:numId="14">
    <w:abstractNumId w:val="18"/>
  </w:num>
  <w:num w:numId="15">
    <w:abstractNumId w:val="5"/>
  </w:num>
  <w:num w:numId="16">
    <w:abstractNumId w:val="15"/>
  </w:num>
  <w:num w:numId="17">
    <w:abstractNumId w:val="9"/>
  </w:num>
  <w:num w:numId="18">
    <w:abstractNumId w:val="13"/>
  </w:num>
  <w:num w:numId="19">
    <w:abstractNumId w:val="27"/>
  </w:num>
  <w:num w:numId="20">
    <w:abstractNumId w:val="3"/>
  </w:num>
  <w:num w:numId="21">
    <w:abstractNumId w:val="26"/>
  </w:num>
  <w:num w:numId="22">
    <w:abstractNumId w:val="24"/>
  </w:num>
  <w:num w:numId="23">
    <w:abstractNumId w:val="21"/>
  </w:num>
  <w:num w:numId="24">
    <w:abstractNumId w:val="4"/>
  </w:num>
  <w:num w:numId="25">
    <w:abstractNumId w:val="12"/>
  </w:num>
  <w:num w:numId="26">
    <w:abstractNumId w:val="14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B5"/>
    <w:rsid w:val="003644E1"/>
    <w:rsid w:val="00475A3E"/>
    <w:rsid w:val="00823BD0"/>
    <w:rsid w:val="009708B5"/>
    <w:rsid w:val="00C20EF1"/>
    <w:rsid w:val="00D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577F"/>
  <w15:docId w15:val="{D5EF9B20-7D5A-4293-AF68-623DC118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71" w:lineRule="auto"/>
      <w:ind w:left="131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8" w:lineRule="auto"/>
      <w:ind w:left="10" w:right="536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644E1"/>
    <w:pPr>
      <w:spacing w:after="0" w:line="240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List Paragraph"/>
    <w:basedOn w:val="a"/>
    <w:uiPriority w:val="34"/>
    <w:qFormat/>
    <w:rsid w:val="00364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Грищенко</dc:creator>
  <cp:keywords/>
  <cp:lastModifiedBy>Илья Аникеев</cp:lastModifiedBy>
  <cp:revision>3</cp:revision>
  <dcterms:created xsi:type="dcterms:W3CDTF">2021-07-03T20:50:00Z</dcterms:created>
  <dcterms:modified xsi:type="dcterms:W3CDTF">2021-07-03T20:59:00Z</dcterms:modified>
</cp:coreProperties>
</file>