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620" w:rsidRPr="009D3620" w:rsidRDefault="009D3620" w:rsidP="009D3620">
      <w:pPr>
        <w:pStyle w:val="a3"/>
        <w:rPr>
          <w:color w:val="FF0000"/>
        </w:rPr>
      </w:pPr>
      <w:r>
        <w:tab/>
      </w:r>
      <w:r w:rsidRPr="009D3620">
        <w:rPr>
          <w:color w:val="FF0000"/>
        </w:rPr>
        <w:tab/>
        <w:t xml:space="preserve">Результаты Декады                           Английских языков  2019г в МКОУ СОШ №8                               </w:t>
      </w:r>
    </w:p>
    <w:p w:rsidR="009D3620" w:rsidRPr="009D3620" w:rsidRDefault="009D3620" w:rsidP="009D3620">
      <w:pPr>
        <w:rPr>
          <w:rFonts w:ascii="Century Schoolbook" w:eastAsia="Arial Unicode MS" w:hAnsi="Century Schoolbook" w:cs="Arial Unicode MS"/>
          <w:i/>
          <w:color w:val="4BACC6" w:themeColor="accent5"/>
        </w:rPr>
      </w:pPr>
      <w:r w:rsidRPr="009D3620">
        <w:rPr>
          <w:rFonts w:ascii="Century Schoolbook" w:eastAsia="Arial Unicode MS" w:hAnsi="Century Schoolbook" w:cs="Arial Unicode MS"/>
          <w:i/>
          <w:color w:val="4BACC6" w:themeColor="accent5"/>
        </w:rPr>
        <w:t>Декада прошла с 21</w:t>
      </w:r>
      <w:r w:rsidRPr="00E0268F">
        <w:rPr>
          <w:rFonts w:ascii="Century Schoolbook" w:eastAsia="Arial Unicode MS" w:hAnsi="Century Schoolbook" w:cs="Arial Unicode MS"/>
          <w:i/>
          <w:color w:val="4BACC6" w:themeColor="accent5"/>
        </w:rPr>
        <w:t>.</w:t>
      </w:r>
      <w:r w:rsidRPr="009D3620">
        <w:rPr>
          <w:rFonts w:ascii="Century Schoolbook" w:eastAsia="Arial Unicode MS" w:hAnsi="Century Schoolbook" w:cs="Arial Unicode MS"/>
          <w:i/>
          <w:color w:val="4BACC6" w:themeColor="accent5"/>
        </w:rPr>
        <w:t>01 по 31</w:t>
      </w:r>
      <w:r w:rsidRPr="00E0268F">
        <w:rPr>
          <w:rFonts w:ascii="Century Schoolbook" w:eastAsia="Arial Unicode MS" w:hAnsi="Century Schoolbook" w:cs="Arial Unicode MS"/>
          <w:i/>
          <w:color w:val="4BACC6" w:themeColor="accent5"/>
        </w:rPr>
        <w:t>.</w:t>
      </w:r>
      <w:r w:rsidRPr="009D3620">
        <w:rPr>
          <w:rFonts w:ascii="Century Schoolbook" w:eastAsia="Arial Unicode MS" w:hAnsi="Century Schoolbook" w:cs="Arial Unicode MS"/>
          <w:i/>
          <w:color w:val="4BACC6" w:themeColor="accent5"/>
        </w:rPr>
        <w:t>01</w:t>
      </w:r>
      <w:r w:rsidRPr="00E0268F">
        <w:rPr>
          <w:rFonts w:ascii="Century Schoolbook" w:eastAsia="Arial Unicode MS" w:hAnsi="Century Schoolbook" w:cs="Arial Unicode MS"/>
          <w:i/>
          <w:color w:val="4BACC6" w:themeColor="accent5"/>
        </w:rPr>
        <w:t>.</w:t>
      </w:r>
      <w:r w:rsidRPr="009D3620">
        <w:rPr>
          <w:rFonts w:ascii="Century Schoolbook" w:eastAsia="Arial Unicode MS" w:hAnsi="Century Schoolbook" w:cs="Arial Unicode MS"/>
          <w:i/>
          <w:color w:val="4BACC6" w:themeColor="accent5"/>
        </w:rPr>
        <w:t>2019г</w:t>
      </w:r>
    </w:p>
    <w:p w:rsidR="009D3620" w:rsidRPr="009D3620" w:rsidRDefault="009D3620" w:rsidP="009D3620">
      <w:pPr>
        <w:rPr>
          <w:i/>
          <w:color w:val="4BACC6" w:themeColor="accent5"/>
        </w:rPr>
      </w:pPr>
      <w:r w:rsidRPr="009D3620">
        <w:rPr>
          <w:i/>
          <w:color w:val="4BACC6" w:themeColor="accent5"/>
        </w:rPr>
        <w:t xml:space="preserve">В школе работают семь учителей английского языка. В прошлом учебном году </w:t>
      </w:r>
      <w:proofErr w:type="spellStart"/>
      <w:r w:rsidRPr="009D3620">
        <w:rPr>
          <w:i/>
          <w:color w:val="4BACC6" w:themeColor="accent5"/>
        </w:rPr>
        <w:t>Багомедова</w:t>
      </w:r>
      <w:proofErr w:type="spellEnd"/>
      <w:r w:rsidRPr="009D3620">
        <w:rPr>
          <w:i/>
          <w:color w:val="4BACC6" w:themeColor="accent5"/>
        </w:rPr>
        <w:t xml:space="preserve"> А.К. получила высшую категорию, Магомедова Т.Б. и </w:t>
      </w:r>
      <w:proofErr w:type="spellStart"/>
      <w:r w:rsidRPr="009D3620">
        <w:rPr>
          <w:i/>
          <w:color w:val="4BACC6" w:themeColor="accent5"/>
        </w:rPr>
        <w:t>Муртузалиева</w:t>
      </w:r>
      <w:proofErr w:type="spellEnd"/>
      <w:r w:rsidRPr="009D3620">
        <w:rPr>
          <w:i/>
          <w:color w:val="4BACC6" w:themeColor="accent5"/>
        </w:rPr>
        <w:t xml:space="preserve"> З.А. имеют первую категорию; остальные учителя собираются сдать на </w:t>
      </w:r>
      <w:r w:rsidRPr="009D3620">
        <w:rPr>
          <w:i/>
          <w:color w:val="4BACC6" w:themeColor="accent5"/>
          <w:lang w:val="en-US"/>
        </w:rPr>
        <w:t>I</w:t>
      </w:r>
      <w:r w:rsidRPr="009D3620">
        <w:rPr>
          <w:i/>
          <w:color w:val="4BACC6" w:themeColor="accent5"/>
        </w:rPr>
        <w:t xml:space="preserve"> категорию. В прошлом году курсы прошли </w:t>
      </w:r>
      <w:proofErr w:type="spellStart"/>
      <w:r w:rsidRPr="009D3620">
        <w:rPr>
          <w:i/>
          <w:color w:val="4BACC6" w:themeColor="accent5"/>
        </w:rPr>
        <w:t>Муртузалиева</w:t>
      </w:r>
      <w:proofErr w:type="spellEnd"/>
      <w:r w:rsidRPr="009D3620">
        <w:rPr>
          <w:i/>
          <w:color w:val="4BACC6" w:themeColor="accent5"/>
        </w:rPr>
        <w:t xml:space="preserve"> З.А. ,Симонян С.А. ,Ахмедова П.М. В марте 2019года </w:t>
      </w:r>
      <w:proofErr w:type="spellStart"/>
      <w:r w:rsidRPr="009D3620">
        <w:rPr>
          <w:i/>
          <w:color w:val="4BACC6" w:themeColor="accent5"/>
        </w:rPr>
        <w:t>Чанкаева</w:t>
      </w:r>
      <w:proofErr w:type="spellEnd"/>
      <w:r w:rsidRPr="009D3620">
        <w:rPr>
          <w:i/>
          <w:color w:val="4BACC6" w:themeColor="accent5"/>
        </w:rPr>
        <w:t xml:space="preserve"> Р.З. прошла курсы повышения квалификации в ДИРО.                                                                                                                                                     </w:t>
      </w:r>
    </w:p>
    <w:p w:rsidR="009D3620" w:rsidRPr="009D3620" w:rsidRDefault="009D3620" w:rsidP="009D3620">
      <w:pPr>
        <w:rPr>
          <w:i/>
          <w:color w:val="4BACC6" w:themeColor="accent5"/>
        </w:rPr>
      </w:pPr>
      <w:r w:rsidRPr="009D3620">
        <w:rPr>
          <w:i/>
          <w:color w:val="4BACC6" w:themeColor="accent5"/>
        </w:rPr>
        <w:t xml:space="preserve">В нашей школе стало традицией ежегодно проводить в январе месяце Декаду английского языка. К этому мероприятию готовились заранее и учителя и учащиеся. Школа была подготовлена к проведению Декады. Учащиеся выпустили газеты, которые мы развесили на стенде перед входом в учительскую. Газеты были посвящены знаменательным датам, праздникам. Проводилась выставка творческих работ. Были распечатаны и расклеены по всей школе мудрые изречения на английском языке, чтобы мотивировать учеников к изучению английского языка. Мы видим свою задачу в том, чтобы добиться положительных результатов в изучении английского языка. Главная задача сейчас, добиться хороших результатов в изучении всех аспектов; </w:t>
      </w:r>
      <w:proofErr w:type="spellStart"/>
      <w:r w:rsidRPr="009D3620">
        <w:rPr>
          <w:i/>
          <w:color w:val="4BACC6" w:themeColor="accent5"/>
        </w:rPr>
        <w:t>аудировании</w:t>
      </w:r>
      <w:proofErr w:type="spellEnd"/>
      <w:r w:rsidRPr="009D3620">
        <w:rPr>
          <w:i/>
          <w:color w:val="4BACC6" w:themeColor="accent5"/>
        </w:rPr>
        <w:t xml:space="preserve">, грамматики, говорении и письме, особенно у учащихся 7-ых 8-ых и 9-ых классов, и младших школьников, так как в 2020году им предстоит сдавать ОГЭ. </w:t>
      </w:r>
    </w:p>
    <w:p w:rsidR="009D3620" w:rsidRPr="009D3620" w:rsidRDefault="009D3620" w:rsidP="009D3620">
      <w:pPr>
        <w:rPr>
          <w:b/>
          <w:color w:val="0070C0"/>
        </w:rPr>
      </w:pPr>
      <w:r w:rsidRPr="009D3620">
        <w:rPr>
          <w:i/>
          <w:color w:val="0070C0"/>
        </w:rPr>
        <w:t>Декада открылась 21 января на линейке, которую провела руководитель ШМО Магомедова Т.Б. Школьники</w:t>
      </w:r>
      <w:r>
        <w:rPr>
          <w:i/>
          <w:color w:val="0070C0"/>
        </w:rPr>
        <w:t xml:space="preserve"> </w:t>
      </w:r>
      <w:r w:rsidRPr="009D3620">
        <w:rPr>
          <w:i/>
          <w:color w:val="0070C0"/>
        </w:rPr>
        <w:t xml:space="preserve"> 3-ых </w:t>
      </w:r>
      <w:r>
        <w:rPr>
          <w:i/>
          <w:color w:val="0070C0"/>
        </w:rPr>
        <w:t xml:space="preserve"> </w:t>
      </w:r>
      <w:r w:rsidRPr="009D3620">
        <w:rPr>
          <w:i/>
          <w:color w:val="0070C0"/>
        </w:rPr>
        <w:t>7-ых</w:t>
      </w:r>
      <w:r>
        <w:rPr>
          <w:i/>
          <w:color w:val="0070C0"/>
        </w:rPr>
        <w:t xml:space="preserve"> </w:t>
      </w:r>
      <w:r w:rsidRPr="009D3620">
        <w:rPr>
          <w:i/>
          <w:color w:val="0070C0"/>
        </w:rPr>
        <w:t xml:space="preserve"> 8-ых</w:t>
      </w:r>
      <w:r>
        <w:rPr>
          <w:i/>
          <w:color w:val="0070C0"/>
        </w:rPr>
        <w:t xml:space="preserve"> </w:t>
      </w:r>
      <w:r w:rsidRPr="009D3620">
        <w:rPr>
          <w:i/>
          <w:color w:val="0070C0"/>
        </w:rPr>
        <w:t xml:space="preserve"> 9-ых </w:t>
      </w:r>
      <w:r>
        <w:rPr>
          <w:i/>
          <w:color w:val="0070C0"/>
        </w:rPr>
        <w:t xml:space="preserve"> </w:t>
      </w:r>
      <w:r w:rsidRPr="009D3620">
        <w:rPr>
          <w:i/>
          <w:color w:val="0070C0"/>
        </w:rPr>
        <w:t xml:space="preserve">классов рассказали стихи о важности изучения английского языка в Российской Школе. На линейке выступили победители муниципального этапа конкурса чтецов. Первый урок во время Декады дала </w:t>
      </w:r>
      <w:proofErr w:type="spellStart"/>
      <w:r w:rsidRPr="009D3620">
        <w:rPr>
          <w:i/>
          <w:color w:val="0070C0"/>
        </w:rPr>
        <w:t>Чанкаева</w:t>
      </w:r>
      <w:proofErr w:type="spellEnd"/>
      <w:r w:rsidRPr="009D3620">
        <w:rPr>
          <w:i/>
          <w:color w:val="0070C0"/>
        </w:rPr>
        <w:t xml:space="preserve"> Р.З. в 3в классе 23 января. Тема “</w:t>
      </w:r>
      <w:r w:rsidRPr="009D3620">
        <w:rPr>
          <w:i/>
          <w:color w:val="0070C0"/>
          <w:lang w:val="en-US"/>
        </w:rPr>
        <w:t>A</w:t>
      </w:r>
      <w:r w:rsidRPr="009D3620">
        <w:rPr>
          <w:i/>
          <w:color w:val="0070C0"/>
        </w:rPr>
        <w:t xml:space="preserve"> </w:t>
      </w:r>
      <w:r w:rsidRPr="009D3620">
        <w:rPr>
          <w:i/>
          <w:color w:val="0070C0"/>
          <w:lang w:val="en-US"/>
        </w:rPr>
        <w:t>tiger</w:t>
      </w:r>
      <w:r w:rsidRPr="009D3620">
        <w:rPr>
          <w:i/>
          <w:color w:val="0070C0"/>
        </w:rPr>
        <w:t xml:space="preserve"> </w:t>
      </w:r>
      <w:r w:rsidRPr="009D3620">
        <w:rPr>
          <w:i/>
          <w:color w:val="0070C0"/>
          <w:lang w:val="en-US"/>
        </w:rPr>
        <w:t>is</w:t>
      </w:r>
      <w:r w:rsidRPr="009D3620">
        <w:rPr>
          <w:i/>
          <w:color w:val="0070C0"/>
        </w:rPr>
        <w:t xml:space="preserve"> </w:t>
      </w:r>
      <w:r w:rsidRPr="009D3620">
        <w:rPr>
          <w:i/>
          <w:color w:val="0070C0"/>
          <w:lang w:val="en-US"/>
        </w:rPr>
        <w:t>taking</w:t>
      </w:r>
      <w:r w:rsidRPr="009D3620">
        <w:rPr>
          <w:i/>
          <w:color w:val="0070C0"/>
        </w:rPr>
        <w:t xml:space="preserve"> </w:t>
      </w:r>
      <w:r w:rsidRPr="009D3620">
        <w:rPr>
          <w:i/>
          <w:color w:val="0070C0"/>
          <w:lang w:val="en-US"/>
        </w:rPr>
        <w:t>a</w:t>
      </w:r>
      <w:r w:rsidRPr="009D3620">
        <w:rPr>
          <w:i/>
          <w:color w:val="0070C0"/>
        </w:rPr>
        <w:t xml:space="preserve"> </w:t>
      </w:r>
      <w:r w:rsidRPr="009D3620">
        <w:rPr>
          <w:i/>
          <w:color w:val="0070C0"/>
          <w:lang w:val="en-US"/>
        </w:rPr>
        <w:t>bath</w:t>
      </w:r>
      <w:r w:rsidRPr="009D3620">
        <w:rPr>
          <w:i/>
          <w:color w:val="0070C0"/>
        </w:rPr>
        <w:t xml:space="preserve">” Цель урока; научить детей Настоящему продолженному времени. Что происходит в данный момент? над этой темой дети работают до конца урока. Урок был оборудован грамотной презентацией с картинками, с животными, кроссвордами и т. д. </w:t>
      </w:r>
      <w:r w:rsidRPr="009D3620">
        <w:rPr>
          <w:b/>
          <w:color w:val="0070C0"/>
        </w:rPr>
        <w:t xml:space="preserve">Урок построен методически правильно. Начался с повторения названий животных на английском языке. Дети повторяли глагол </w:t>
      </w:r>
      <w:r w:rsidRPr="009D3620">
        <w:rPr>
          <w:b/>
          <w:color w:val="0070C0"/>
          <w:lang w:val="en-US"/>
        </w:rPr>
        <w:t>to</w:t>
      </w:r>
      <w:r w:rsidRPr="009D3620">
        <w:rPr>
          <w:b/>
          <w:color w:val="0070C0"/>
        </w:rPr>
        <w:t xml:space="preserve"> </w:t>
      </w:r>
      <w:r w:rsidRPr="009D3620">
        <w:rPr>
          <w:b/>
          <w:color w:val="0070C0"/>
          <w:lang w:val="en-US"/>
        </w:rPr>
        <w:t>be</w:t>
      </w:r>
      <w:r w:rsidRPr="009D3620">
        <w:rPr>
          <w:b/>
          <w:color w:val="0070C0"/>
        </w:rPr>
        <w:t xml:space="preserve"> </w:t>
      </w:r>
      <w:r>
        <w:rPr>
          <w:b/>
          <w:color w:val="0070C0"/>
        </w:rPr>
        <w:t>в настоящем времени умело работали на интерактивной доске</w:t>
      </w:r>
      <w:r w:rsidRPr="009D3620">
        <w:rPr>
          <w:b/>
          <w:color w:val="0070C0"/>
        </w:rPr>
        <w:t>.</w:t>
      </w:r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Чанкаева</w:t>
      </w:r>
      <w:proofErr w:type="spellEnd"/>
      <w:r>
        <w:rPr>
          <w:b/>
          <w:color w:val="0070C0"/>
        </w:rPr>
        <w:t xml:space="preserve"> провела зарядку под музыку </w:t>
      </w:r>
      <w:r w:rsidRPr="009D3620">
        <w:rPr>
          <w:b/>
          <w:color w:val="0070C0"/>
        </w:rPr>
        <w:t xml:space="preserve">  “</w:t>
      </w:r>
      <w:r>
        <w:rPr>
          <w:b/>
          <w:color w:val="0070C0"/>
          <w:lang w:val="en-US"/>
        </w:rPr>
        <w:t>you</w:t>
      </w:r>
      <w:r w:rsidRPr="009D3620">
        <w:rPr>
          <w:b/>
          <w:color w:val="0070C0"/>
        </w:rPr>
        <w:t xml:space="preserve"> </w:t>
      </w:r>
      <w:r>
        <w:rPr>
          <w:b/>
          <w:color w:val="0070C0"/>
          <w:lang w:val="en-US"/>
        </w:rPr>
        <w:t>put</w:t>
      </w:r>
      <w:r w:rsidRPr="009D3620">
        <w:rPr>
          <w:b/>
          <w:color w:val="0070C0"/>
        </w:rPr>
        <w:t xml:space="preserve"> </w:t>
      </w:r>
      <w:r>
        <w:rPr>
          <w:b/>
          <w:color w:val="0070C0"/>
          <w:lang w:val="en-US"/>
        </w:rPr>
        <w:t>your</w:t>
      </w:r>
      <w:r w:rsidRPr="009D3620">
        <w:rPr>
          <w:b/>
          <w:color w:val="0070C0"/>
        </w:rPr>
        <w:t xml:space="preserve"> </w:t>
      </w:r>
      <w:r>
        <w:rPr>
          <w:b/>
          <w:color w:val="0070C0"/>
          <w:lang w:val="en-US"/>
        </w:rPr>
        <w:t>right</w:t>
      </w:r>
      <w:r w:rsidRPr="009D3620">
        <w:rPr>
          <w:b/>
          <w:color w:val="0070C0"/>
        </w:rPr>
        <w:t xml:space="preserve"> </w:t>
      </w:r>
      <w:r>
        <w:rPr>
          <w:b/>
          <w:color w:val="0070C0"/>
          <w:lang w:val="en-US"/>
        </w:rPr>
        <w:t>hand</w:t>
      </w:r>
      <w:r w:rsidRPr="009D3620">
        <w:rPr>
          <w:b/>
          <w:color w:val="0070C0"/>
        </w:rPr>
        <w:t>”</w:t>
      </w:r>
      <w:r>
        <w:rPr>
          <w:b/>
          <w:color w:val="0070C0"/>
        </w:rPr>
        <w:t xml:space="preserve"> В течение урока были исполнены детьми две песни на английском языке</w:t>
      </w:r>
      <w:r w:rsidRPr="009D3620">
        <w:rPr>
          <w:b/>
          <w:color w:val="0070C0"/>
        </w:rPr>
        <w:t>.</w:t>
      </w:r>
      <w:r>
        <w:rPr>
          <w:b/>
          <w:color w:val="0070C0"/>
        </w:rPr>
        <w:t xml:space="preserve"> Дети активно работали, Директор </w:t>
      </w:r>
      <w:proofErr w:type="spellStart"/>
      <w:r>
        <w:rPr>
          <w:b/>
          <w:color w:val="0070C0"/>
        </w:rPr>
        <w:t>Эльмирзаева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Издаг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Омаровна</w:t>
      </w:r>
      <w:proofErr w:type="spellEnd"/>
      <w:r>
        <w:rPr>
          <w:b/>
          <w:color w:val="0070C0"/>
        </w:rPr>
        <w:t xml:space="preserve"> поблагодарила учителя и детей за очень хороший и содержательный урок</w:t>
      </w:r>
      <w:r w:rsidRPr="009D3620">
        <w:rPr>
          <w:b/>
          <w:color w:val="0070C0"/>
        </w:rPr>
        <w:t>.</w:t>
      </w:r>
      <w:r>
        <w:rPr>
          <w:b/>
          <w:color w:val="0070C0"/>
        </w:rPr>
        <w:t xml:space="preserve">  </w:t>
      </w:r>
    </w:p>
    <w:p w:rsidR="009D3620" w:rsidRDefault="009D3620" w:rsidP="009D3620">
      <w:pPr>
        <w:rPr>
          <w:rFonts w:ascii="Times New Roman" w:hAnsi="Times New Roman" w:cs="Times New Roman"/>
          <w:b/>
          <w:color w:val="00B050"/>
        </w:rPr>
      </w:pPr>
      <w:r>
        <w:rPr>
          <w:rFonts w:ascii="Times New Roman" w:hAnsi="Times New Roman" w:cs="Times New Roman"/>
          <w:b/>
          <w:color w:val="943634" w:themeColor="accent2" w:themeShade="BF"/>
        </w:rPr>
        <w:t>24 января 2019 года Магомедова Т.Б. провела урок в 7а. Тема</w:t>
      </w:r>
      <w:r w:rsidRPr="009D3620">
        <w:rPr>
          <w:rFonts w:ascii="Times New Roman" w:hAnsi="Times New Roman" w:cs="Times New Roman"/>
          <w:b/>
          <w:color w:val="943634" w:themeColor="accent2" w:themeShade="BF"/>
        </w:rPr>
        <w:t xml:space="preserve"> </w:t>
      </w:r>
      <w:r>
        <w:rPr>
          <w:rFonts w:ascii="Times New Roman" w:hAnsi="Times New Roman" w:cs="Times New Roman"/>
          <w:b/>
          <w:color w:val="943634" w:themeColor="accent2" w:themeShade="BF"/>
        </w:rPr>
        <w:t>урока</w:t>
      </w:r>
      <w:r w:rsidRPr="009D3620">
        <w:rPr>
          <w:rFonts w:ascii="Times New Roman" w:hAnsi="Times New Roman" w:cs="Times New Roman"/>
          <w:b/>
          <w:color w:val="943634" w:themeColor="accent2" w:themeShade="BF"/>
        </w:rPr>
        <w:t xml:space="preserve"> “</w:t>
      </w:r>
      <w:r>
        <w:rPr>
          <w:rFonts w:ascii="Times New Roman" w:hAnsi="Times New Roman" w:cs="Times New Roman"/>
          <w:b/>
          <w:color w:val="943634" w:themeColor="accent2" w:themeShade="BF"/>
          <w:lang w:val="en-US"/>
        </w:rPr>
        <w:t>How</w:t>
      </w:r>
      <w:r w:rsidRPr="009D3620">
        <w:rPr>
          <w:rFonts w:ascii="Times New Roman" w:hAnsi="Times New Roman" w:cs="Times New Roman"/>
          <w:b/>
          <w:color w:val="943634" w:themeColor="accent2" w:themeShade="BF"/>
        </w:rPr>
        <w:t xml:space="preserve"> </w:t>
      </w:r>
      <w:r>
        <w:rPr>
          <w:rFonts w:ascii="Times New Roman" w:hAnsi="Times New Roman" w:cs="Times New Roman"/>
          <w:b/>
          <w:color w:val="943634" w:themeColor="accent2" w:themeShade="BF"/>
          <w:lang w:val="en-US"/>
        </w:rPr>
        <w:t>do</w:t>
      </w:r>
      <w:r w:rsidRPr="009D3620">
        <w:rPr>
          <w:rFonts w:ascii="Times New Roman" w:hAnsi="Times New Roman" w:cs="Times New Roman"/>
          <w:b/>
          <w:color w:val="943634" w:themeColor="accent2" w:themeShade="BF"/>
        </w:rPr>
        <w:t xml:space="preserve"> </w:t>
      </w:r>
      <w:r>
        <w:rPr>
          <w:rFonts w:ascii="Times New Roman" w:hAnsi="Times New Roman" w:cs="Times New Roman"/>
          <w:b/>
          <w:color w:val="943634" w:themeColor="accent2" w:themeShade="BF"/>
          <w:lang w:val="en-US"/>
        </w:rPr>
        <w:t>you</w:t>
      </w:r>
      <w:r w:rsidRPr="009D3620">
        <w:rPr>
          <w:rFonts w:ascii="Times New Roman" w:hAnsi="Times New Roman" w:cs="Times New Roman"/>
          <w:b/>
          <w:color w:val="943634" w:themeColor="accent2" w:themeShade="BF"/>
        </w:rPr>
        <w:t xml:space="preserve"> </w:t>
      </w:r>
      <w:r>
        <w:rPr>
          <w:rFonts w:ascii="Times New Roman" w:hAnsi="Times New Roman" w:cs="Times New Roman"/>
          <w:b/>
          <w:color w:val="943634" w:themeColor="accent2" w:themeShade="BF"/>
          <w:lang w:val="en-US"/>
        </w:rPr>
        <w:t>treat</w:t>
      </w:r>
      <w:r w:rsidRPr="009D3620">
        <w:rPr>
          <w:rFonts w:ascii="Times New Roman" w:hAnsi="Times New Roman" w:cs="Times New Roman"/>
          <w:b/>
          <w:color w:val="943634" w:themeColor="accent2" w:themeShade="BF"/>
        </w:rPr>
        <w:t xml:space="preserve"> </w:t>
      </w:r>
      <w:r>
        <w:rPr>
          <w:rFonts w:ascii="Times New Roman" w:hAnsi="Times New Roman" w:cs="Times New Roman"/>
          <w:b/>
          <w:color w:val="943634" w:themeColor="accent2" w:themeShade="BF"/>
          <w:lang w:val="en-US"/>
        </w:rPr>
        <w:t>the</w:t>
      </w:r>
      <w:r w:rsidRPr="009D3620">
        <w:rPr>
          <w:rFonts w:ascii="Times New Roman" w:hAnsi="Times New Roman" w:cs="Times New Roman"/>
          <w:b/>
          <w:color w:val="943634" w:themeColor="accent2" w:themeShade="BF"/>
        </w:rPr>
        <w:t xml:space="preserve"> </w:t>
      </w:r>
      <w:r>
        <w:rPr>
          <w:rFonts w:ascii="Times New Roman" w:hAnsi="Times New Roman" w:cs="Times New Roman"/>
          <w:b/>
          <w:color w:val="943634" w:themeColor="accent2" w:themeShade="BF"/>
          <w:lang w:val="en-US"/>
        </w:rPr>
        <w:t>Earth</w:t>
      </w:r>
      <w:r w:rsidRPr="009D3620">
        <w:rPr>
          <w:rFonts w:ascii="Times New Roman" w:hAnsi="Times New Roman" w:cs="Times New Roman"/>
          <w:b/>
          <w:color w:val="943634" w:themeColor="accent2" w:themeShade="BF"/>
        </w:rPr>
        <w:t>”</w:t>
      </w:r>
      <w:r>
        <w:rPr>
          <w:rFonts w:ascii="Times New Roman" w:hAnsi="Times New Roman" w:cs="Times New Roman"/>
          <w:b/>
          <w:color w:val="943634" w:themeColor="accent2" w:themeShade="BF"/>
        </w:rPr>
        <w:t>Цель</w:t>
      </w:r>
      <w:r w:rsidRPr="009D3620">
        <w:rPr>
          <w:rFonts w:ascii="Times New Roman" w:hAnsi="Times New Roman" w:cs="Times New Roman"/>
          <w:b/>
          <w:color w:val="943634" w:themeColor="accent2" w:themeShade="BF"/>
        </w:rPr>
        <w:t xml:space="preserve"> </w:t>
      </w:r>
      <w:r>
        <w:rPr>
          <w:rFonts w:ascii="Times New Roman" w:hAnsi="Times New Roman" w:cs="Times New Roman"/>
          <w:b/>
          <w:color w:val="943634" w:themeColor="accent2" w:themeShade="BF"/>
        </w:rPr>
        <w:t>урока</w:t>
      </w:r>
      <w:r w:rsidRPr="009D3620">
        <w:rPr>
          <w:rFonts w:ascii="Times New Roman" w:hAnsi="Times New Roman" w:cs="Times New Roman"/>
          <w:b/>
          <w:color w:val="943634" w:themeColor="accent2" w:themeShade="BF"/>
        </w:rPr>
        <w:t xml:space="preserve">: </w:t>
      </w:r>
      <w:r>
        <w:rPr>
          <w:rFonts w:ascii="Times New Roman" w:hAnsi="Times New Roman" w:cs="Times New Roman"/>
          <w:b/>
          <w:color w:val="943634" w:themeColor="accent2" w:themeShade="BF"/>
        </w:rPr>
        <w:t>приучать</w:t>
      </w:r>
      <w:r w:rsidRPr="009D3620">
        <w:rPr>
          <w:rFonts w:ascii="Times New Roman" w:hAnsi="Times New Roman" w:cs="Times New Roman"/>
          <w:b/>
          <w:color w:val="943634" w:themeColor="accent2" w:themeShade="BF"/>
        </w:rPr>
        <w:t xml:space="preserve"> </w:t>
      </w:r>
      <w:r>
        <w:rPr>
          <w:rFonts w:ascii="Times New Roman" w:hAnsi="Times New Roman" w:cs="Times New Roman"/>
          <w:b/>
          <w:color w:val="943634" w:themeColor="accent2" w:themeShade="BF"/>
        </w:rPr>
        <w:t xml:space="preserve">детей к бережному отношению к природе любить родную землю. Классное помещение было подготовлено и оборудовано, на стенах висели плакаты посвященные природе, картинки по теме экология, и стенгазеты о национальных парках и т. д. На уроке участвовали все ученики. Была подготовлена презентация по теме </w:t>
      </w:r>
      <w:r w:rsidRPr="009D3620">
        <w:rPr>
          <w:rFonts w:ascii="Times New Roman" w:hAnsi="Times New Roman" w:cs="Times New Roman"/>
          <w:b/>
          <w:color w:val="943634" w:themeColor="accent2" w:themeShade="BF"/>
        </w:rPr>
        <w:t>“</w:t>
      </w:r>
      <w:r w:rsidR="002F4B0F">
        <w:rPr>
          <w:rFonts w:ascii="Times New Roman" w:hAnsi="Times New Roman" w:cs="Times New Roman"/>
          <w:b/>
          <w:color w:val="943634" w:themeColor="accent2" w:themeShade="BF"/>
        </w:rPr>
        <w:t>Эко</w:t>
      </w:r>
      <w:r>
        <w:rPr>
          <w:rFonts w:ascii="Times New Roman" w:hAnsi="Times New Roman" w:cs="Times New Roman"/>
          <w:b/>
          <w:color w:val="943634" w:themeColor="accent2" w:themeShade="BF"/>
        </w:rPr>
        <w:t>лгия</w:t>
      </w:r>
      <w:r w:rsidRPr="009D3620">
        <w:rPr>
          <w:rFonts w:ascii="Times New Roman" w:hAnsi="Times New Roman" w:cs="Times New Roman"/>
          <w:b/>
          <w:color w:val="943634" w:themeColor="accent2" w:themeShade="BF"/>
        </w:rPr>
        <w:t>”</w:t>
      </w:r>
      <w:r>
        <w:rPr>
          <w:rFonts w:ascii="Times New Roman" w:hAnsi="Times New Roman" w:cs="Times New Roman"/>
          <w:b/>
          <w:color w:val="943634" w:themeColor="accent2" w:themeShade="BF"/>
        </w:rPr>
        <w:t xml:space="preserve">. Урок начался с вводной беседы на английском языке, какая была природа раньше 200 лет тому назад и к чему привела цивилизация. Учащиеся рассказывали стихи о природе, </w:t>
      </w:r>
      <w:r>
        <w:rPr>
          <w:rFonts w:ascii="Times New Roman" w:hAnsi="Times New Roman" w:cs="Times New Roman"/>
          <w:b/>
          <w:color w:val="943634" w:themeColor="accent2" w:themeShade="BF"/>
        </w:rPr>
        <w:lastRenderedPageBreak/>
        <w:t xml:space="preserve">загадывали загадки, работали над активной лексикой и грамматикой по презентации. Учащиеся спели песню на английском языке </w:t>
      </w:r>
      <w:r w:rsidRPr="009D3620">
        <w:rPr>
          <w:rFonts w:ascii="Times New Roman" w:hAnsi="Times New Roman" w:cs="Times New Roman"/>
          <w:b/>
          <w:color w:val="943634" w:themeColor="accent2" w:themeShade="BF"/>
        </w:rPr>
        <w:t>“</w:t>
      </w:r>
      <w:r>
        <w:rPr>
          <w:rFonts w:ascii="Times New Roman" w:hAnsi="Times New Roman" w:cs="Times New Roman"/>
          <w:b/>
          <w:color w:val="943634" w:themeColor="accent2" w:themeShade="BF"/>
        </w:rPr>
        <w:t>Солнечный круг</w:t>
      </w:r>
      <w:r w:rsidRPr="009D3620">
        <w:rPr>
          <w:rFonts w:ascii="Times New Roman" w:hAnsi="Times New Roman" w:cs="Times New Roman"/>
          <w:b/>
          <w:color w:val="943634" w:themeColor="accent2" w:themeShade="BF"/>
        </w:rPr>
        <w:t>”</w:t>
      </w:r>
      <w:r>
        <w:rPr>
          <w:rFonts w:ascii="Times New Roman" w:hAnsi="Times New Roman" w:cs="Times New Roman"/>
          <w:b/>
          <w:color w:val="943634" w:themeColor="accent2" w:themeShade="BF"/>
        </w:rPr>
        <w:t>. В конце урока ученики подвели итоги урока</w:t>
      </w:r>
      <w:r w:rsidRPr="009D3620">
        <w:rPr>
          <w:rFonts w:ascii="Times New Roman" w:hAnsi="Times New Roman" w:cs="Times New Roman"/>
          <w:b/>
          <w:color w:val="943634" w:themeColor="accent2" w:themeShade="BF"/>
        </w:rPr>
        <w:t>:</w:t>
      </w:r>
      <w:r>
        <w:rPr>
          <w:rFonts w:ascii="Times New Roman" w:hAnsi="Times New Roman" w:cs="Times New Roman"/>
          <w:b/>
          <w:color w:val="943634" w:themeColor="accent2" w:themeShade="BF"/>
        </w:rPr>
        <w:t xml:space="preserve"> что нужно сделать, чтобы содержать окружающий мир в чистоте. Урок завершился оригинальным образом</w:t>
      </w:r>
      <w:r w:rsidRPr="009D3620">
        <w:rPr>
          <w:rFonts w:ascii="Times New Roman" w:hAnsi="Times New Roman" w:cs="Times New Roman"/>
          <w:b/>
          <w:color w:val="943634" w:themeColor="accent2" w:themeShade="BF"/>
        </w:rPr>
        <w:t>:</w:t>
      </w:r>
      <w:r>
        <w:rPr>
          <w:rFonts w:ascii="Times New Roman" w:hAnsi="Times New Roman" w:cs="Times New Roman"/>
          <w:b/>
          <w:color w:val="943634" w:themeColor="accent2" w:themeShade="BF"/>
        </w:rPr>
        <w:t xml:space="preserve"> песней Майкла Джексона </w:t>
      </w:r>
      <w:r w:rsidRPr="009D3620">
        <w:rPr>
          <w:rFonts w:ascii="Times New Roman" w:hAnsi="Times New Roman" w:cs="Times New Roman"/>
          <w:b/>
          <w:color w:val="943634" w:themeColor="accent2" w:themeShade="BF"/>
        </w:rPr>
        <w:t>“</w:t>
      </w:r>
      <w:r>
        <w:rPr>
          <w:rFonts w:ascii="Times New Roman" w:hAnsi="Times New Roman" w:cs="Times New Roman"/>
          <w:b/>
          <w:color w:val="943634" w:themeColor="accent2" w:themeShade="BF"/>
          <w:lang w:val="en-US"/>
        </w:rPr>
        <w:t>The</w:t>
      </w:r>
      <w:r w:rsidRPr="009D3620">
        <w:rPr>
          <w:rFonts w:ascii="Times New Roman" w:hAnsi="Times New Roman" w:cs="Times New Roman"/>
          <w:b/>
          <w:color w:val="943634" w:themeColor="accent2" w:themeShade="BF"/>
        </w:rPr>
        <w:t xml:space="preserve"> </w:t>
      </w:r>
      <w:r>
        <w:rPr>
          <w:rFonts w:ascii="Times New Roman" w:hAnsi="Times New Roman" w:cs="Times New Roman"/>
          <w:b/>
          <w:color w:val="943634" w:themeColor="accent2" w:themeShade="BF"/>
          <w:lang w:val="en-US"/>
        </w:rPr>
        <w:t>song</w:t>
      </w:r>
      <w:r w:rsidRPr="009D3620">
        <w:rPr>
          <w:rFonts w:ascii="Times New Roman" w:hAnsi="Times New Roman" w:cs="Times New Roman"/>
          <w:b/>
          <w:color w:val="943634" w:themeColor="accent2" w:themeShade="BF"/>
        </w:rPr>
        <w:t xml:space="preserve"> </w:t>
      </w:r>
      <w:r>
        <w:rPr>
          <w:rFonts w:ascii="Times New Roman" w:hAnsi="Times New Roman" w:cs="Times New Roman"/>
          <w:b/>
          <w:color w:val="943634" w:themeColor="accent2" w:themeShade="BF"/>
          <w:lang w:val="en-US"/>
        </w:rPr>
        <w:t>of</w:t>
      </w:r>
      <w:r w:rsidRPr="009D3620">
        <w:rPr>
          <w:rFonts w:ascii="Times New Roman" w:hAnsi="Times New Roman" w:cs="Times New Roman"/>
          <w:b/>
          <w:color w:val="943634" w:themeColor="accent2" w:themeShade="BF"/>
        </w:rPr>
        <w:t xml:space="preserve"> </w:t>
      </w:r>
      <w:r>
        <w:rPr>
          <w:rFonts w:ascii="Times New Roman" w:hAnsi="Times New Roman" w:cs="Times New Roman"/>
          <w:b/>
          <w:color w:val="943634" w:themeColor="accent2" w:themeShade="BF"/>
          <w:lang w:val="en-US"/>
        </w:rPr>
        <w:t>Earth</w:t>
      </w:r>
      <w:r w:rsidRPr="009D3620">
        <w:rPr>
          <w:rFonts w:ascii="Times New Roman" w:hAnsi="Times New Roman" w:cs="Times New Roman"/>
          <w:b/>
          <w:color w:val="943634" w:themeColor="accent2" w:themeShade="BF"/>
        </w:rPr>
        <w:t>”.</w:t>
      </w:r>
    </w:p>
    <w:p w:rsidR="00E0268F" w:rsidRDefault="009D3620" w:rsidP="009D3620">
      <w:pPr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 xml:space="preserve">25 января </w:t>
      </w:r>
      <w:proofErr w:type="spellStart"/>
      <w:r>
        <w:rPr>
          <w:rFonts w:ascii="Times New Roman" w:hAnsi="Times New Roman" w:cs="Times New Roman"/>
          <w:color w:val="00B050"/>
        </w:rPr>
        <w:t>Муртузалиева</w:t>
      </w:r>
      <w:proofErr w:type="spellEnd"/>
      <w:r>
        <w:rPr>
          <w:rFonts w:ascii="Times New Roman" w:hAnsi="Times New Roman" w:cs="Times New Roman"/>
          <w:color w:val="00B050"/>
        </w:rPr>
        <w:t xml:space="preserve"> З.А. провела урок в 3б. Тема урока была </w:t>
      </w:r>
      <w:r w:rsidRPr="009D3620">
        <w:rPr>
          <w:rFonts w:ascii="Times New Roman" w:hAnsi="Times New Roman" w:cs="Times New Roman"/>
          <w:color w:val="00B050"/>
        </w:rPr>
        <w:t>“</w:t>
      </w:r>
      <w:r>
        <w:rPr>
          <w:rFonts w:ascii="Times New Roman" w:hAnsi="Times New Roman" w:cs="Times New Roman"/>
          <w:color w:val="00B050"/>
          <w:lang w:val="en-US"/>
        </w:rPr>
        <w:t>Food</w:t>
      </w:r>
      <w:r w:rsidRPr="009D3620">
        <w:rPr>
          <w:rFonts w:ascii="Times New Roman" w:hAnsi="Times New Roman" w:cs="Times New Roman"/>
          <w:color w:val="00B050"/>
        </w:rPr>
        <w:t>”</w:t>
      </w:r>
      <w:r>
        <w:rPr>
          <w:rFonts w:ascii="Times New Roman" w:hAnsi="Times New Roman" w:cs="Times New Roman"/>
          <w:color w:val="00B050"/>
        </w:rPr>
        <w:t xml:space="preserve"> Цель урока была учить детей лексике по теме </w:t>
      </w:r>
      <w:r w:rsidRPr="009D3620">
        <w:rPr>
          <w:rFonts w:ascii="Times New Roman" w:hAnsi="Times New Roman" w:cs="Times New Roman"/>
          <w:color w:val="00B050"/>
        </w:rPr>
        <w:t>“</w:t>
      </w:r>
      <w:r>
        <w:rPr>
          <w:rFonts w:ascii="Times New Roman" w:hAnsi="Times New Roman" w:cs="Times New Roman"/>
          <w:color w:val="00B050"/>
        </w:rPr>
        <w:t>Еда</w:t>
      </w:r>
      <w:r w:rsidRPr="009D3620">
        <w:rPr>
          <w:rFonts w:ascii="Times New Roman" w:hAnsi="Times New Roman" w:cs="Times New Roman"/>
          <w:color w:val="00B050"/>
        </w:rPr>
        <w:t>”</w:t>
      </w:r>
      <w:r>
        <w:rPr>
          <w:rFonts w:ascii="Times New Roman" w:hAnsi="Times New Roman" w:cs="Times New Roman"/>
          <w:color w:val="00B050"/>
        </w:rPr>
        <w:t xml:space="preserve">, различать понятия исчисляемые и неисчисляемые существительные с </w:t>
      </w:r>
      <w:r w:rsidRPr="009D3620">
        <w:rPr>
          <w:rFonts w:ascii="Times New Roman" w:hAnsi="Times New Roman" w:cs="Times New Roman"/>
          <w:color w:val="00B050"/>
        </w:rPr>
        <w:t>“</w:t>
      </w:r>
      <w:r>
        <w:rPr>
          <w:rFonts w:ascii="Times New Roman" w:hAnsi="Times New Roman" w:cs="Times New Roman"/>
          <w:color w:val="00B050"/>
          <w:lang w:val="en-US"/>
        </w:rPr>
        <w:t>much</w:t>
      </w:r>
      <w:r w:rsidRPr="009D3620">
        <w:rPr>
          <w:rFonts w:ascii="Times New Roman" w:hAnsi="Times New Roman" w:cs="Times New Roman"/>
          <w:color w:val="00B050"/>
        </w:rPr>
        <w:t xml:space="preserve"> </w:t>
      </w:r>
      <w:r>
        <w:rPr>
          <w:rFonts w:ascii="Times New Roman" w:hAnsi="Times New Roman" w:cs="Times New Roman"/>
          <w:color w:val="00B050"/>
        </w:rPr>
        <w:t xml:space="preserve">и </w:t>
      </w:r>
      <w:r>
        <w:rPr>
          <w:rFonts w:ascii="Times New Roman" w:hAnsi="Times New Roman" w:cs="Times New Roman"/>
          <w:color w:val="00B050"/>
          <w:lang w:val="en-US"/>
        </w:rPr>
        <w:t>many</w:t>
      </w:r>
      <w:r w:rsidRPr="009D3620">
        <w:rPr>
          <w:rFonts w:ascii="Times New Roman" w:hAnsi="Times New Roman" w:cs="Times New Roman"/>
          <w:color w:val="00B050"/>
        </w:rPr>
        <w:t>”</w:t>
      </w:r>
      <w:r>
        <w:rPr>
          <w:rFonts w:ascii="Times New Roman" w:hAnsi="Times New Roman" w:cs="Times New Roman"/>
          <w:color w:val="00B050"/>
        </w:rPr>
        <w:t xml:space="preserve"> Урок был хорошо оборудован, учитель активно использовала интерактивную доску. Все упражнения выполнялись на электронной доске. </w:t>
      </w:r>
      <w:proofErr w:type="spellStart"/>
      <w:r>
        <w:rPr>
          <w:rFonts w:ascii="Times New Roman" w:hAnsi="Times New Roman" w:cs="Times New Roman"/>
          <w:color w:val="00B050"/>
        </w:rPr>
        <w:t>Зухра</w:t>
      </w:r>
      <w:proofErr w:type="spellEnd"/>
      <w:r>
        <w:rPr>
          <w:rFonts w:ascii="Times New Roman" w:hAnsi="Times New Roman" w:cs="Times New Roman"/>
          <w:color w:val="00B050"/>
        </w:rPr>
        <w:t xml:space="preserve"> </w:t>
      </w:r>
      <w:proofErr w:type="spellStart"/>
      <w:r>
        <w:rPr>
          <w:rFonts w:ascii="Times New Roman" w:hAnsi="Times New Roman" w:cs="Times New Roman"/>
          <w:color w:val="00B050"/>
        </w:rPr>
        <w:t>Абдурахмановна</w:t>
      </w:r>
      <w:proofErr w:type="spellEnd"/>
      <w:r>
        <w:rPr>
          <w:rFonts w:ascii="Times New Roman" w:hAnsi="Times New Roman" w:cs="Times New Roman"/>
          <w:color w:val="00B050"/>
        </w:rPr>
        <w:t xml:space="preserve"> использовала раздаточный дидактический материал. Дети выполняли кроссворды . Учитель в середине урока провела </w:t>
      </w:r>
      <w:proofErr w:type="spellStart"/>
      <w:r>
        <w:rPr>
          <w:rFonts w:ascii="Times New Roman" w:hAnsi="Times New Roman" w:cs="Times New Roman"/>
          <w:color w:val="00B050"/>
        </w:rPr>
        <w:t>физ-минутку</w:t>
      </w:r>
      <w:proofErr w:type="spellEnd"/>
      <w:r>
        <w:rPr>
          <w:rFonts w:ascii="Times New Roman" w:hAnsi="Times New Roman" w:cs="Times New Roman"/>
          <w:color w:val="00B050"/>
        </w:rPr>
        <w:t xml:space="preserve"> под музыку </w:t>
      </w:r>
      <w:r w:rsidRPr="009D3620">
        <w:rPr>
          <w:rFonts w:ascii="Times New Roman" w:hAnsi="Times New Roman" w:cs="Times New Roman"/>
          <w:color w:val="00B050"/>
        </w:rPr>
        <w:t>“</w:t>
      </w:r>
      <w:r>
        <w:rPr>
          <w:rFonts w:ascii="Times New Roman" w:hAnsi="Times New Roman" w:cs="Times New Roman"/>
          <w:color w:val="00B050"/>
          <w:lang w:val="en-US"/>
        </w:rPr>
        <w:t>You</w:t>
      </w:r>
      <w:r w:rsidRPr="009D3620">
        <w:rPr>
          <w:rFonts w:ascii="Times New Roman" w:hAnsi="Times New Roman" w:cs="Times New Roman"/>
          <w:color w:val="00B050"/>
        </w:rPr>
        <w:t xml:space="preserve"> </w:t>
      </w:r>
      <w:r>
        <w:rPr>
          <w:rFonts w:ascii="Times New Roman" w:hAnsi="Times New Roman" w:cs="Times New Roman"/>
          <w:color w:val="00B050"/>
          <w:lang w:val="en-US"/>
        </w:rPr>
        <w:t>are</w:t>
      </w:r>
      <w:r w:rsidRPr="009D3620">
        <w:rPr>
          <w:rFonts w:ascii="Times New Roman" w:hAnsi="Times New Roman" w:cs="Times New Roman"/>
          <w:color w:val="00B050"/>
        </w:rPr>
        <w:t xml:space="preserve"> </w:t>
      </w:r>
      <w:r>
        <w:rPr>
          <w:rFonts w:ascii="Times New Roman" w:hAnsi="Times New Roman" w:cs="Times New Roman"/>
          <w:color w:val="00B050"/>
          <w:lang w:val="en-US"/>
        </w:rPr>
        <w:t>tired</w:t>
      </w:r>
      <w:r w:rsidRPr="009D3620">
        <w:rPr>
          <w:rFonts w:ascii="Times New Roman" w:hAnsi="Times New Roman" w:cs="Times New Roman"/>
          <w:color w:val="00B050"/>
        </w:rPr>
        <w:t>”</w:t>
      </w:r>
      <w:r>
        <w:rPr>
          <w:rFonts w:ascii="Times New Roman" w:hAnsi="Times New Roman" w:cs="Times New Roman"/>
          <w:color w:val="00B050"/>
        </w:rPr>
        <w:t xml:space="preserve"> Затем дети продолжали выполнять очень интересные упражнения. Урок был хорошо спланирован, интересен, и методически правильно подготовлен.</w:t>
      </w:r>
    </w:p>
    <w:p w:rsidR="00E0268F" w:rsidRDefault="00E0268F" w:rsidP="00E0268F">
      <w:pPr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  <w:color w:val="7030A0"/>
        </w:rPr>
        <w:t xml:space="preserve">31 января в 9 г классе совместно с библиотекарем СОШ№8 Марьям </w:t>
      </w:r>
      <w:proofErr w:type="spellStart"/>
      <w:r>
        <w:rPr>
          <w:rFonts w:ascii="Times New Roman" w:hAnsi="Times New Roman" w:cs="Times New Roman"/>
          <w:color w:val="7030A0"/>
        </w:rPr>
        <w:t>Гамидовной</w:t>
      </w:r>
      <w:proofErr w:type="spellEnd"/>
      <w:r>
        <w:rPr>
          <w:rFonts w:ascii="Times New Roman" w:hAnsi="Times New Roman" w:cs="Times New Roman"/>
          <w:color w:val="7030A0"/>
        </w:rPr>
        <w:t xml:space="preserve">  и Магомедовой Тамары </w:t>
      </w:r>
      <w:proofErr w:type="spellStart"/>
      <w:r>
        <w:rPr>
          <w:rFonts w:ascii="Times New Roman" w:hAnsi="Times New Roman" w:cs="Times New Roman"/>
          <w:color w:val="7030A0"/>
        </w:rPr>
        <w:t>Багаутдиновной</w:t>
      </w:r>
      <w:proofErr w:type="spellEnd"/>
      <w:r>
        <w:rPr>
          <w:rFonts w:ascii="Times New Roman" w:hAnsi="Times New Roman" w:cs="Times New Roman"/>
          <w:color w:val="7030A0"/>
        </w:rPr>
        <w:t xml:space="preserve">  была проведена викторина по теме </w:t>
      </w:r>
      <w:r w:rsidRPr="00E0268F">
        <w:rPr>
          <w:rFonts w:ascii="Times New Roman" w:hAnsi="Times New Roman" w:cs="Times New Roman"/>
          <w:color w:val="7030A0"/>
        </w:rPr>
        <w:t>“</w:t>
      </w:r>
      <w:r>
        <w:rPr>
          <w:rFonts w:ascii="Times New Roman" w:hAnsi="Times New Roman" w:cs="Times New Roman"/>
          <w:color w:val="7030A0"/>
        </w:rPr>
        <w:t>Знаешь ли ты Англию</w:t>
      </w:r>
      <w:r w:rsidRPr="00E0268F">
        <w:rPr>
          <w:rFonts w:ascii="Times New Roman" w:hAnsi="Times New Roman" w:cs="Times New Roman"/>
          <w:color w:val="7030A0"/>
        </w:rPr>
        <w:t>”</w:t>
      </w:r>
      <w:r>
        <w:rPr>
          <w:rFonts w:ascii="Times New Roman" w:hAnsi="Times New Roman" w:cs="Times New Roman"/>
          <w:color w:val="7030A0"/>
        </w:rPr>
        <w:t xml:space="preserve"> , класс был поделен на две группы </w:t>
      </w:r>
      <w:r w:rsidRPr="00E0268F">
        <w:rPr>
          <w:rFonts w:ascii="Times New Roman" w:hAnsi="Times New Roman" w:cs="Times New Roman"/>
          <w:color w:val="7030A0"/>
        </w:rPr>
        <w:t>“</w:t>
      </w:r>
      <w:r>
        <w:rPr>
          <w:rFonts w:ascii="Times New Roman" w:hAnsi="Times New Roman" w:cs="Times New Roman"/>
          <w:color w:val="7030A0"/>
          <w:lang w:val="en-US"/>
        </w:rPr>
        <w:t>Lions</w:t>
      </w:r>
      <w:r w:rsidRPr="00E0268F">
        <w:rPr>
          <w:rFonts w:ascii="Times New Roman" w:hAnsi="Times New Roman" w:cs="Times New Roman"/>
          <w:color w:val="7030A0"/>
        </w:rPr>
        <w:t xml:space="preserve">” </w:t>
      </w:r>
      <w:r>
        <w:rPr>
          <w:rFonts w:ascii="Times New Roman" w:hAnsi="Times New Roman" w:cs="Times New Roman"/>
          <w:color w:val="7030A0"/>
          <w:lang w:val="en-US"/>
        </w:rPr>
        <w:t>and</w:t>
      </w:r>
      <w:r w:rsidRPr="00E0268F">
        <w:rPr>
          <w:rFonts w:ascii="Times New Roman" w:hAnsi="Times New Roman" w:cs="Times New Roman"/>
          <w:color w:val="7030A0"/>
        </w:rPr>
        <w:t xml:space="preserve"> “ </w:t>
      </w:r>
      <w:r>
        <w:rPr>
          <w:rFonts w:ascii="Times New Roman" w:hAnsi="Times New Roman" w:cs="Times New Roman"/>
          <w:color w:val="7030A0"/>
          <w:lang w:val="en-US"/>
        </w:rPr>
        <w:t>Tigers</w:t>
      </w:r>
      <w:r w:rsidRPr="00E0268F">
        <w:rPr>
          <w:rFonts w:ascii="Times New Roman" w:hAnsi="Times New Roman" w:cs="Times New Roman"/>
          <w:color w:val="7030A0"/>
        </w:rPr>
        <w:t xml:space="preserve">” </w:t>
      </w:r>
      <w:r>
        <w:rPr>
          <w:rFonts w:ascii="Times New Roman" w:hAnsi="Times New Roman" w:cs="Times New Roman"/>
          <w:color w:val="7030A0"/>
        </w:rPr>
        <w:t>. Группы активно участвовали , прошли два тура</w:t>
      </w:r>
      <w:r w:rsidRPr="00E0268F">
        <w:rPr>
          <w:rFonts w:ascii="Times New Roman" w:hAnsi="Times New Roman" w:cs="Times New Roman"/>
          <w:color w:val="7030A0"/>
        </w:rPr>
        <w:t xml:space="preserve">; </w:t>
      </w:r>
      <w:r>
        <w:rPr>
          <w:rFonts w:ascii="Times New Roman" w:hAnsi="Times New Roman" w:cs="Times New Roman"/>
          <w:color w:val="7030A0"/>
        </w:rPr>
        <w:t xml:space="preserve">победила команда </w:t>
      </w:r>
      <w:r w:rsidRPr="00E0268F">
        <w:rPr>
          <w:rFonts w:ascii="Times New Roman" w:hAnsi="Times New Roman" w:cs="Times New Roman"/>
          <w:color w:val="7030A0"/>
        </w:rPr>
        <w:t>“</w:t>
      </w:r>
      <w:r>
        <w:rPr>
          <w:rFonts w:ascii="Times New Roman" w:hAnsi="Times New Roman" w:cs="Times New Roman"/>
          <w:color w:val="7030A0"/>
          <w:lang w:val="en-US"/>
        </w:rPr>
        <w:t>Lions</w:t>
      </w:r>
      <w:r w:rsidRPr="00E0268F">
        <w:rPr>
          <w:rFonts w:ascii="Times New Roman" w:hAnsi="Times New Roman" w:cs="Times New Roman"/>
          <w:color w:val="7030A0"/>
        </w:rPr>
        <w:t xml:space="preserve">” </w:t>
      </w:r>
      <w:r>
        <w:rPr>
          <w:rFonts w:ascii="Times New Roman" w:hAnsi="Times New Roman" w:cs="Times New Roman"/>
          <w:color w:val="7030A0"/>
        </w:rPr>
        <w:t>со счетом 11</w:t>
      </w:r>
      <w:r w:rsidRPr="00E0268F">
        <w:rPr>
          <w:rFonts w:ascii="Times New Roman" w:hAnsi="Times New Roman" w:cs="Times New Roman"/>
          <w:color w:val="7030A0"/>
        </w:rPr>
        <w:t>:8</w:t>
      </w:r>
      <w:r>
        <w:rPr>
          <w:rFonts w:ascii="Times New Roman" w:hAnsi="Times New Roman" w:cs="Times New Roman"/>
          <w:color w:val="7030A0"/>
        </w:rPr>
        <w:t>. Ребятам было очень интересно, они были активны на уроке. Такие уроки вызывают большой интерес к изучению английского языка.</w:t>
      </w:r>
    </w:p>
    <w:p w:rsidR="00E0268F" w:rsidRDefault="00E0268F" w:rsidP="00E0268F">
      <w:pPr>
        <w:rPr>
          <w:rFonts w:ascii="Times New Roman" w:hAnsi="Times New Roman" w:cs="Times New Roman"/>
          <w:color w:val="FF00FF"/>
        </w:rPr>
      </w:pPr>
      <w:r>
        <w:rPr>
          <w:rFonts w:ascii="Times New Roman" w:hAnsi="Times New Roman" w:cs="Times New Roman"/>
          <w:color w:val="FF00FF"/>
        </w:rPr>
        <w:t xml:space="preserve">Симонян С.А. провела два открытых урока по английскому языку в 8а и в 3а. В 3а урок назывался </w:t>
      </w:r>
      <w:r w:rsidRPr="00E0268F">
        <w:rPr>
          <w:rFonts w:ascii="Times New Roman" w:hAnsi="Times New Roman" w:cs="Times New Roman"/>
          <w:color w:val="FF00FF"/>
        </w:rPr>
        <w:t>“</w:t>
      </w:r>
      <w:r>
        <w:rPr>
          <w:rFonts w:ascii="Times New Roman" w:hAnsi="Times New Roman" w:cs="Times New Roman"/>
          <w:color w:val="FF00FF"/>
        </w:rPr>
        <w:t>Полезная и вредная еда</w:t>
      </w:r>
      <w:r w:rsidRPr="00E0268F">
        <w:rPr>
          <w:rFonts w:ascii="Times New Roman" w:hAnsi="Times New Roman" w:cs="Times New Roman"/>
          <w:color w:val="FF00FF"/>
        </w:rPr>
        <w:t>”</w:t>
      </w:r>
      <w:r>
        <w:rPr>
          <w:rFonts w:ascii="Times New Roman" w:hAnsi="Times New Roman" w:cs="Times New Roman"/>
          <w:color w:val="FF00FF"/>
        </w:rPr>
        <w:t xml:space="preserve">. Урок был очень насыщенный , интересный. Учитель использовала много дидактического материала на уроке. Часто использовала фонограмму и интерактивную доску. Ребята активно читали на интерактивной доске. В середине урока была проведена </w:t>
      </w:r>
      <w:proofErr w:type="spellStart"/>
      <w:r>
        <w:rPr>
          <w:rFonts w:ascii="Times New Roman" w:hAnsi="Times New Roman" w:cs="Times New Roman"/>
          <w:color w:val="FF00FF"/>
        </w:rPr>
        <w:t>физ</w:t>
      </w:r>
      <w:proofErr w:type="spellEnd"/>
      <w:r>
        <w:rPr>
          <w:rFonts w:ascii="Times New Roman" w:hAnsi="Times New Roman" w:cs="Times New Roman"/>
          <w:color w:val="FF00FF"/>
        </w:rPr>
        <w:t xml:space="preserve"> минутка. Далее учащиеся выполняли упражнения по учебнику</w:t>
      </w:r>
      <w:r w:rsidRPr="00E0268F">
        <w:rPr>
          <w:rFonts w:ascii="Times New Roman" w:hAnsi="Times New Roman" w:cs="Times New Roman"/>
          <w:color w:val="FF00FF"/>
        </w:rPr>
        <w:t>:</w:t>
      </w:r>
      <w:r>
        <w:rPr>
          <w:rFonts w:ascii="Times New Roman" w:hAnsi="Times New Roman" w:cs="Times New Roman"/>
          <w:color w:val="FF00FF"/>
        </w:rPr>
        <w:t xml:space="preserve"> выбирали исчисляемые и неисчисляемые  существительные. В заключении урока учительница раздала фрукты детям.</w:t>
      </w:r>
    </w:p>
    <w:p w:rsidR="000B619F" w:rsidRPr="00E0268F" w:rsidRDefault="00E0268F" w:rsidP="00E0268F">
      <w:pPr>
        <w:rPr>
          <w:rFonts w:ascii="Times New Roman" w:hAnsi="Times New Roman" w:cs="Times New Roman"/>
          <w:color w:val="CC0000"/>
        </w:rPr>
      </w:pPr>
      <w:r>
        <w:rPr>
          <w:rFonts w:ascii="Times New Roman" w:hAnsi="Times New Roman" w:cs="Times New Roman"/>
          <w:color w:val="CC0000"/>
        </w:rPr>
        <w:t xml:space="preserve">31 декабря прошло </w:t>
      </w:r>
      <w:r w:rsidRPr="00E0268F">
        <w:rPr>
          <w:rFonts w:ascii="Times New Roman" w:hAnsi="Times New Roman" w:cs="Times New Roman"/>
          <w:color w:val="CC0000"/>
        </w:rPr>
        <w:t>“</w:t>
      </w:r>
      <w:r>
        <w:rPr>
          <w:rFonts w:ascii="Times New Roman" w:hAnsi="Times New Roman" w:cs="Times New Roman"/>
          <w:color w:val="CC0000"/>
        </w:rPr>
        <w:t>Закрытие Декады английского языка</w:t>
      </w:r>
      <w:r w:rsidRPr="00E0268F">
        <w:rPr>
          <w:rFonts w:ascii="Times New Roman" w:hAnsi="Times New Roman" w:cs="Times New Roman"/>
          <w:color w:val="CC0000"/>
        </w:rPr>
        <w:t>”</w:t>
      </w:r>
      <w:r>
        <w:rPr>
          <w:rFonts w:ascii="Times New Roman" w:hAnsi="Times New Roman" w:cs="Times New Roman"/>
          <w:color w:val="CC0000"/>
        </w:rPr>
        <w:t xml:space="preserve"> . Закрытие проходило в кабинете №17. Помещение было оформлено красочно. На стенах были плакаты, рисунки, специально подготовленные к уроку. На закрытии присутствовала  директор школы </w:t>
      </w:r>
      <w:proofErr w:type="spellStart"/>
      <w:r>
        <w:rPr>
          <w:rFonts w:ascii="Times New Roman" w:hAnsi="Times New Roman" w:cs="Times New Roman"/>
          <w:color w:val="CC0000"/>
        </w:rPr>
        <w:t>Эльмирзаева</w:t>
      </w:r>
      <w:proofErr w:type="spellEnd"/>
      <w:r>
        <w:rPr>
          <w:rFonts w:ascii="Times New Roman" w:hAnsi="Times New Roman" w:cs="Times New Roman"/>
          <w:color w:val="CC0000"/>
        </w:rPr>
        <w:t xml:space="preserve"> </w:t>
      </w:r>
      <w:proofErr w:type="spellStart"/>
      <w:r>
        <w:rPr>
          <w:rFonts w:ascii="Times New Roman" w:hAnsi="Times New Roman" w:cs="Times New Roman"/>
          <w:color w:val="CC0000"/>
        </w:rPr>
        <w:t>Издаг</w:t>
      </w:r>
      <w:proofErr w:type="spellEnd"/>
      <w:r>
        <w:rPr>
          <w:rFonts w:ascii="Times New Roman" w:hAnsi="Times New Roman" w:cs="Times New Roman"/>
          <w:color w:val="CC0000"/>
        </w:rPr>
        <w:t xml:space="preserve"> </w:t>
      </w:r>
      <w:proofErr w:type="spellStart"/>
      <w:r>
        <w:rPr>
          <w:rFonts w:ascii="Times New Roman" w:hAnsi="Times New Roman" w:cs="Times New Roman"/>
          <w:color w:val="CC0000"/>
        </w:rPr>
        <w:t>Омаровна</w:t>
      </w:r>
      <w:proofErr w:type="spellEnd"/>
      <w:r>
        <w:rPr>
          <w:rFonts w:ascii="Times New Roman" w:hAnsi="Times New Roman" w:cs="Times New Roman"/>
          <w:color w:val="CC0000"/>
        </w:rPr>
        <w:t xml:space="preserve"> , зам директора по УВР </w:t>
      </w:r>
      <w:proofErr w:type="spellStart"/>
      <w:r>
        <w:rPr>
          <w:rFonts w:ascii="Times New Roman" w:hAnsi="Times New Roman" w:cs="Times New Roman"/>
          <w:color w:val="CC0000"/>
        </w:rPr>
        <w:t>Багомедова</w:t>
      </w:r>
      <w:proofErr w:type="spellEnd"/>
      <w:r>
        <w:rPr>
          <w:rFonts w:ascii="Times New Roman" w:hAnsi="Times New Roman" w:cs="Times New Roman"/>
          <w:color w:val="CC0000"/>
        </w:rPr>
        <w:t xml:space="preserve"> </w:t>
      </w:r>
      <w:proofErr w:type="spellStart"/>
      <w:r>
        <w:rPr>
          <w:rFonts w:ascii="Times New Roman" w:hAnsi="Times New Roman" w:cs="Times New Roman"/>
          <w:color w:val="CC0000"/>
        </w:rPr>
        <w:t>Аминат</w:t>
      </w:r>
      <w:proofErr w:type="spellEnd"/>
      <w:r>
        <w:rPr>
          <w:rFonts w:ascii="Times New Roman" w:hAnsi="Times New Roman" w:cs="Times New Roman"/>
          <w:color w:val="CC0000"/>
        </w:rPr>
        <w:t xml:space="preserve"> </w:t>
      </w:r>
      <w:proofErr w:type="spellStart"/>
      <w:r>
        <w:rPr>
          <w:rFonts w:ascii="Times New Roman" w:hAnsi="Times New Roman" w:cs="Times New Roman"/>
          <w:color w:val="CC0000"/>
        </w:rPr>
        <w:t>Камиловна</w:t>
      </w:r>
      <w:proofErr w:type="spellEnd"/>
      <w:r>
        <w:rPr>
          <w:rFonts w:ascii="Times New Roman" w:hAnsi="Times New Roman" w:cs="Times New Roman"/>
          <w:color w:val="CC0000"/>
        </w:rPr>
        <w:t xml:space="preserve"> , завучи</w:t>
      </w:r>
      <w:r w:rsidRPr="00E0268F">
        <w:rPr>
          <w:rFonts w:ascii="Times New Roman" w:hAnsi="Times New Roman" w:cs="Times New Roman"/>
          <w:color w:val="CC0000"/>
        </w:rPr>
        <w:t>:</w:t>
      </w:r>
      <w:r>
        <w:rPr>
          <w:rFonts w:ascii="Times New Roman" w:hAnsi="Times New Roman" w:cs="Times New Roman"/>
          <w:color w:val="CC0000"/>
        </w:rPr>
        <w:t xml:space="preserve"> Меджидова </w:t>
      </w:r>
      <w:proofErr w:type="spellStart"/>
      <w:r>
        <w:rPr>
          <w:rFonts w:ascii="Times New Roman" w:hAnsi="Times New Roman" w:cs="Times New Roman"/>
          <w:color w:val="CC0000"/>
        </w:rPr>
        <w:t>Наида</w:t>
      </w:r>
      <w:proofErr w:type="spellEnd"/>
      <w:r>
        <w:rPr>
          <w:rFonts w:ascii="Times New Roman" w:hAnsi="Times New Roman" w:cs="Times New Roman"/>
          <w:color w:val="CC0000"/>
        </w:rPr>
        <w:t xml:space="preserve"> </w:t>
      </w:r>
      <w:proofErr w:type="spellStart"/>
      <w:r>
        <w:rPr>
          <w:rFonts w:ascii="Times New Roman" w:hAnsi="Times New Roman" w:cs="Times New Roman"/>
          <w:color w:val="CC0000"/>
        </w:rPr>
        <w:t>Будайчиевна</w:t>
      </w:r>
      <w:proofErr w:type="spellEnd"/>
      <w:r>
        <w:rPr>
          <w:rFonts w:ascii="Times New Roman" w:hAnsi="Times New Roman" w:cs="Times New Roman"/>
          <w:color w:val="CC0000"/>
        </w:rPr>
        <w:t xml:space="preserve">  , </w:t>
      </w:r>
      <w:proofErr w:type="spellStart"/>
      <w:r>
        <w:rPr>
          <w:rFonts w:ascii="Times New Roman" w:hAnsi="Times New Roman" w:cs="Times New Roman"/>
          <w:color w:val="CC0000"/>
        </w:rPr>
        <w:t>Омарова</w:t>
      </w:r>
      <w:proofErr w:type="spellEnd"/>
      <w:r>
        <w:rPr>
          <w:rFonts w:ascii="Times New Roman" w:hAnsi="Times New Roman" w:cs="Times New Roman"/>
          <w:color w:val="CC0000"/>
        </w:rPr>
        <w:t xml:space="preserve"> </w:t>
      </w:r>
      <w:proofErr w:type="spellStart"/>
      <w:r>
        <w:rPr>
          <w:rFonts w:ascii="Times New Roman" w:hAnsi="Times New Roman" w:cs="Times New Roman"/>
          <w:color w:val="CC0000"/>
        </w:rPr>
        <w:t>Зухра</w:t>
      </w:r>
      <w:proofErr w:type="spellEnd"/>
      <w:r>
        <w:rPr>
          <w:rFonts w:ascii="Times New Roman" w:hAnsi="Times New Roman" w:cs="Times New Roman"/>
          <w:color w:val="CC0000"/>
        </w:rPr>
        <w:t xml:space="preserve"> </w:t>
      </w:r>
      <w:proofErr w:type="spellStart"/>
      <w:r>
        <w:rPr>
          <w:rFonts w:ascii="Times New Roman" w:hAnsi="Times New Roman" w:cs="Times New Roman"/>
          <w:color w:val="CC0000"/>
        </w:rPr>
        <w:t>Омаровна</w:t>
      </w:r>
      <w:proofErr w:type="spellEnd"/>
      <w:r>
        <w:rPr>
          <w:rFonts w:ascii="Times New Roman" w:hAnsi="Times New Roman" w:cs="Times New Roman"/>
          <w:color w:val="CC0000"/>
        </w:rPr>
        <w:t xml:space="preserve"> , </w:t>
      </w:r>
      <w:proofErr w:type="spellStart"/>
      <w:r>
        <w:rPr>
          <w:rFonts w:ascii="Times New Roman" w:hAnsi="Times New Roman" w:cs="Times New Roman"/>
          <w:color w:val="CC0000"/>
        </w:rPr>
        <w:t>Исмиева</w:t>
      </w:r>
      <w:proofErr w:type="spellEnd"/>
      <w:r>
        <w:rPr>
          <w:rFonts w:ascii="Times New Roman" w:hAnsi="Times New Roman" w:cs="Times New Roman"/>
          <w:color w:val="CC0000"/>
        </w:rPr>
        <w:t xml:space="preserve"> Ранета </w:t>
      </w:r>
      <w:proofErr w:type="spellStart"/>
      <w:r>
        <w:rPr>
          <w:rFonts w:ascii="Times New Roman" w:hAnsi="Times New Roman" w:cs="Times New Roman"/>
          <w:color w:val="CC0000"/>
        </w:rPr>
        <w:t>Муслимовна</w:t>
      </w:r>
      <w:proofErr w:type="spellEnd"/>
      <w:r>
        <w:rPr>
          <w:rFonts w:ascii="Times New Roman" w:hAnsi="Times New Roman" w:cs="Times New Roman"/>
          <w:color w:val="CC0000"/>
        </w:rPr>
        <w:t xml:space="preserve"> , </w:t>
      </w:r>
      <w:proofErr w:type="spellStart"/>
      <w:r>
        <w:rPr>
          <w:rFonts w:ascii="Times New Roman" w:hAnsi="Times New Roman" w:cs="Times New Roman"/>
          <w:color w:val="CC0000"/>
        </w:rPr>
        <w:t>Чамсулвараева</w:t>
      </w:r>
      <w:proofErr w:type="spellEnd"/>
      <w:r>
        <w:rPr>
          <w:rFonts w:ascii="Times New Roman" w:hAnsi="Times New Roman" w:cs="Times New Roman"/>
          <w:color w:val="CC0000"/>
        </w:rPr>
        <w:t xml:space="preserve"> </w:t>
      </w:r>
      <w:proofErr w:type="spellStart"/>
      <w:r>
        <w:rPr>
          <w:rFonts w:ascii="Times New Roman" w:hAnsi="Times New Roman" w:cs="Times New Roman"/>
          <w:color w:val="CC0000"/>
        </w:rPr>
        <w:t>Разият</w:t>
      </w:r>
      <w:proofErr w:type="spellEnd"/>
      <w:r>
        <w:rPr>
          <w:rFonts w:ascii="Times New Roman" w:hAnsi="Times New Roman" w:cs="Times New Roman"/>
          <w:color w:val="CC0000"/>
        </w:rPr>
        <w:t xml:space="preserve"> </w:t>
      </w:r>
      <w:proofErr w:type="spellStart"/>
      <w:r>
        <w:rPr>
          <w:rFonts w:ascii="Times New Roman" w:hAnsi="Times New Roman" w:cs="Times New Roman"/>
          <w:color w:val="CC0000"/>
        </w:rPr>
        <w:t>Чамсулвараевна</w:t>
      </w:r>
      <w:proofErr w:type="spellEnd"/>
      <w:r>
        <w:rPr>
          <w:rFonts w:ascii="Times New Roman" w:hAnsi="Times New Roman" w:cs="Times New Roman"/>
          <w:color w:val="CC0000"/>
        </w:rPr>
        <w:t xml:space="preserve"> и все преподаватели английского языка. Ребята из третьего класса показали спектакль </w:t>
      </w:r>
      <w:r w:rsidRPr="00E0268F">
        <w:rPr>
          <w:rFonts w:ascii="Times New Roman" w:hAnsi="Times New Roman" w:cs="Times New Roman"/>
          <w:color w:val="CC0000"/>
        </w:rPr>
        <w:t>“</w:t>
      </w:r>
      <w:r>
        <w:rPr>
          <w:rFonts w:ascii="Times New Roman" w:hAnsi="Times New Roman" w:cs="Times New Roman"/>
          <w:color w:val="CC0000"/>
        </w:rPr>
        <w:t>Три поросенка</w:t>
      </w:r>
      <w:r w:rsidRPr="00E0268F">
        <w:rPr>
          <w:rFonts w:ascii="Times New Roman" w:hAnsi="Times New Roman" w:cs="Times New Roman"/>
          <w:color w:val="CC0000"/>
        </w:rPr>
        <w:t xml:space="preserve">” </w:t>
      </w:r>
      <w:r>
        <w:rPr>
          <w:rFonts w:ascii="Times New Roman" w:hAnsi="Times New Roman" w:cs="Times New Roman"/>
          <w:color w:val="CC0000"/>
        </w:rPr>
        <w:t xml:space="preserve">на английском языке. Ученики были подготовлены </w:t>
      </w:r>
      <w:proofErr w:type="spellStart"/>
      <w:r>
        <w:rPr>
          <w:rFonts w:ascii="Times New Roman" w:hAnsi="Times New Roman" w:cs="Times New Roman"/>
          <w:color w:val="CC0000"/>
        </w:rPr>
        <w:t>Чанкаевой</w:t>
      </w:r>
      <w:proofErr w:type="spellEnd"/>
      <w:r>
        <w:rPr>
          <w:rFonts w:ascii="Times New Roman" w:hAnsi="Times New Roman" w:cs="Times New Roman"/>
          <w:color w:val="CC0000"/>
        </w:rPr>
        <w:t xml:space="preserve"> Р.З. и Ахмедовой П.М. На закрытии были показаны лучшие фрагменты с открытых уроков. Ученики показали высокую активность</w:t>
      </w:r>
      <w:r w:rsidRPr="00E0268F">
        <w:rPr>
          <w:rFonts w:ascii="Times New Roman" w:hAnsi="Times New Roman" w:cs="Times New Roman"/>
          <w:color w:val="CC0000"/>
        </w:rPr>
        <w:t>:</w:t>
      </w:r>
      <w:r>
        <w:rPr>
          <w:rFonts w:ascii="Times New Roman" w:hAnsi="Times New Roman" w:cs="Times New Roman"/>
          <w:color w:val="CC0000"/>
        </w:rPr>
        <w:t xml:space="preserve"> пели песни на английском языке , рассказывали стихи, участвовали в сценках и  диалогах, рассказали много интересного о истории и культуре английского язык. Директор школы подвела итоги декады английского языка в СОШ№8 и поблагодарила учителей и учащихся за проделанную работу.</w:t>
      </w:r>
    </w:p>
    <w:sectPr w:rsidR="000B619F" w:rsidRPr="00E0268F" w:rsidSect="00056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16919"/>
    <w:multiLevelType w:val="hybridMultilevel"/>
    <w:tmpl w:val="3DD6C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95785"/>
    <w:multiLevelType w:val="hybridMultilevel"/>
    <w:tmpl w:val="9F52A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characterSpacingControl w:val="doNotCompress"/>
  <w:compat>
    <w:useFELayout/>
  </w:compat>
  <w:rsids>
    <w:rsidRoot w:val="009D3620"/>
    <w:rsid w:val="000569BF"/>
    <w:rsid w:val="000B619F"/>
    <w:rsid w:val="002F4B0F"/>
    <w:rsid w:val="0043657B"/>
    <w:rsid w:val="009D3620"/>
    <w:rsid w:val="00E02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BF"/>
  </w:style>
  <w:style w:type="paragraph" w:styleId="1">
    <w:name w:val="heading 1"/>
    <w:basedOn w:val="a"/>
    <w:next w:val="a"/>
    <w:link w:val="10"/>
    <w:uiPriority w:val="9"/>
    <w:qFormat/>
    <w:rsid w:val="009D36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D36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D36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9D36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9D362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D36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D3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36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1636E-0A3F-413C-BCBE-609FAE622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 Камиловна</dc:creator>
  <cp:keywords/>
  <dc:description/>
  <cp:lastModifiedBy>admin</cp:lastModifiedBy>
  <cp:revision>6</cp:revision>
  <cp:lastPrinted>2019-04-10T04:51:00Z</cp:lastPrinted>
  <dcterms:created xsi:type="dcterms:W3CDTF">2019-04-01T06:40:00Z</dcterms:created>
  <dcterms:modified xsi:type="dcterms:W3CDTF">2019-04-10T04:55:00Z</dcterms:modified>
</cp:coreProperties>
</file>