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4E" w:rsidRPr="00E742BB" w:rsidRDefault="0050524E" w:rsidP="0050524E">
      <w:pPr>
        <w:jc w:val="center"/>
        <w:rPr>
          <w:color w:val="943634" w:themeColor="accent2" w:themeShade="BF"/>
          <w:sz w:val="96"/>
          <w:szCs w:val="96"/>
        </w:rPr>
      </w:pPr>
      <w:r w:rsidRPr="00E742BB">
        <w:rPr>
          <w:color w:val="943634" w:themeColor="accent2" w:themeShade="BF"/>
          <w:sz w:val="96"/>
          <w:szCs w:val="96"/>
        </w:rPr>
        <w:t>Доклад на тему:</w:t>
      </w:r>
    </w:p>
    <w:p w:rsidR="0050524E" w:rsidRPr="00E742BB" w:rsidRDefault="0050524E" w:rsidP="0050524E">
      <w:pPr>
        <w:jc w:val="center"/>
        <w:rPr>
          <w:sz w:val="96"/>
          <w:szCs w:val="96"/>
        </w:rPr>
      </w:pPr>
    </w:p>
    <w:p w:rsidR="0050524E" w:rsidRPr="00E742BB" w:rsidRDefault="0050524E" w:rsidP="0050524E">
      <w:pPr>
        <w:pStyle w:val="1"/>
        <w:shd w:val="clear" w:color="auto" w:fill="FFFFFF"/>
        <w:spacing w:before="225" w:beforeAutospacing="0" w:after="150" w:afterAutospacing="0"/>
        <w:jc w:val="center"/>
        <w:rPr>
          <w:rFonts w:ascii="Arial" w:hAnsi="Arial" w:cs="Arial"/>
          <w:color w:val="548DD4" w:themeColor="text2" w:themeTint="99"/>
          <w:sz w:val="27"/>
          <w:szCs w:val="27"/>
        </w:rPr>
      </w:pPr>
      <w:r w:rsidRPr="00E742BB">
        <w:rPr>
          <w:rFonts w:ascii="Arial" w:hAnsi="Arial" w:cs="Arial"/>
          <w:color w:val="548DD4" w:themeColor="text2" w:themeTint="99"/>
          <w:sz w:val="96"/>
          <w:szCs w:val="96"/>
        </w:rPr>
        <w:t>"Метод проектов при обучении иностранному языку в средней школе"</w:t>
      </w:r>
    </w:p>
    <w:p w:rsidR="0050524E" w:rsidRPr="00E742BB" w:rsidRDefault="0050524E">
      <w:pPr>
        <w:rPr>
          <w:sz w:val="52"/>
          <w:szCs w:val="52"/>
        </w:rPr>
      </w:pPr>
      <w:r w:rsidRPr="00E742BB">
        <w:rPr>
          <w:sz w:val="144"/>
          <w:szCs w:val="144"/>
        </w:rPr>
        <w:t xml:space="preserve">                    </w:t>
      </w:r>
    </w:p>
    <w:p w:rsidR="0050524E" w:rsidRPr="00E742BB" w:rsidRDefault="0050524E">
      <w:pPr>
        <w:rPr>
          <w:sz w:val="52"/>
          <w:szCs w:val="52"/>
        </w:rPr>
      </w:pPr>
    </w:p>
    <w:p w:rsidR="0050524E" w:rsidRPr="00E742BB" w:rsidRDefault="0050524E">
      <w:pPr>
        <w:rPr>
          <w:sz w:val="52"/>
          <w:szCs w:val="52"/>
        </w:rPr>
      </w:pPr>
    </w:p>
    <w:p w:rsidR="0050524E" w:rsidRPr="00E742BB" w:rsidRDefault="0050524E">
      <w:pPr>
        <w:rPr>
          <w:sz w:val="52"/>
          <w:szCs w:val="52"/>
        </w:rPr>
      </w:pPr>
    </w:p>
    <w:p w:rsidR="0050524E" w:rsidRPr="00E742BB" w:rsidRDefault="0050524E">
      <w:pPr>
        <w:rPr>
          <w:sz w:val="52"/>
          <w:szCs w:val="52"/>
        </w:rPr>
      </w:pPr>
    </w:p>
    <w:p w:rsidR="0050524E" w:rsidRPr="000D21C5" w:rsidRDefault="0050524E">
      <w:pPr>
        <w:rPr>
          <w:color w:val="632423" w:themeColor="accent2" w:themeShade="80"/>
          <w:sz w:val="52"/>
          <w:szCs w:val="52"/>
        </w:rPr>
      </w:pPr>
      <w:r w:rsidRPr="00E742BB">
        <w:rPr>
          <w:color w:val="943634" w:themeColor="accent2" w:themeShade="BF"/>
          <w:sz w:val="52"/>
          <w:szCs w:val="52"/>
        </w:rPr>
        <w:t xml:space="preserve">                                           </w:t>
      </w:r>
    </w:p>
    <w:p w:rsidR="0050524E" w:rsidRPr="0050524E" w:rsidRDefault="0050524E" w:rsidP="0050524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sz w:val="52"/>
          <w:szCs w:val="52"/>
        </w:rPr>
        <w:lastRenderedPageBreak/>
        <w:t xml:space="preserve">   </w:t>
      </w:r>
      <w:r w:rsidRPr="0050524E">
        <w:rPr>
          <w:rFonts w:ascii="Arial" w:hAnsi="Arial" w:cs="Arial"/>
          <w:color w:val="000000"/>
        </w:rPr>
        <w:t>В рамках новых требований к преподаванию иностранного языка происходит переориентация системы школьного образования со знание</w:t>
      </w:r>
      <w:r w:rsidR="009F6A92">
        <w:rPr>
          <w:rFonts w:ascii="Arial" w:hAnsi="Arial" w:cs="Arial"/>
          <w:color w:val="000000"/>
        </w:rPr>
        <w:t xml:space="preserve">м </w:t>
      </w:r>
      <w:r w:rsidRPr="0050524E">
        <w:rPr>
          <w:rFonts w:ascii="Arial" w:hAnsi="Arial" w:cs="Arial"/>
          <w:color w:val="000000"/>
        </w:rPr>
        <w:t xml:space="preserve"> к преимущественно </w:t>
      </w:r>
      <w:proofErr w:type="spellStart"/>
      <w:r w:rsidRPr="0050524E">
        <w:rPr>
          <w:rFonts w:ascii="Arial" w:hAnsi="Arial" w:cs="Arial"/>
          <w:color w:val="000000"/>
        </w:rPr>
        <w:t>компетентностной</w:t>
      </w:r>
      <w:proofErr w:type="spellEnd"/>
      <w:r w:rsidRPr="0050524E">
        <w:rPr>
          <w:rFonts w:ascii="Arial" w:hAnsi="Arial" w:cs="Arial"/>
          <w:color w:val="000000"/>
        </w:rPr>
        <w:t xml:space="preserve"> модели, которая  предполагает в системе наличие необходимых знаний и умение их использовать. Важнейшими задачами для современного учителя являются : формирование у школьников умений ориентироваться в развивающемся информационном пространстве; способность добывать и  применять знания; использовать добытые знания для решения познавательных и практических задач.  Одной из способов реализации этих целей обучения является приобретение опыта проектной деятельности.</w:t>
      </w:r>
    </w:p>
    <w:p w:rsidR="0050524E" w:rsidRPr="0050524E" w:rsidRDefault="0050524E" w:rsidP="00505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в учебном процессе метода проектов и технологий проектной деятельности способствует обучению школьников умению планировать свою деятельность, тщательно продумывать принимаемые решения, взаимодействовать со сверстниками и старшими людьми.</w:t>
      </w:r>
    </w:p>
    <w:p w:rsidR="0050524E" w:rsidRPr="0050524E" w:rsidRDefault="0050524E" w:rsidP="00505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 от лат. «Брошенный вперёд».</w:t>
      </w:r>
    </w:p>
    <w:p w:rsidR="0050524E" w:rsidRPr="0050524E" w:rsidRDefault="0050524E" w:rsidP="00505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Применительно к уроку иностранного языка, проект - это специально организованный учителем и самостоятельно выполняемый учащимися комплекс действий, завершающихся созданием творческого продукта.</w:t>
      </w:r>
    </w:p>
    <w:p w:rsidR="0050524E" w:rsidRPr="0050524E" w:rsidRDefault="0050524E" w:rsidP="00505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выполнения проектов ученики приобретают :</w:t>
      </w:r>
    </w:p>
    <w:p w:rsidR="0050524E" w:rsidRPr="0050524E" w:rsidRDefault="0050524E" w:rsidP="00505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Интеллектуальные умения (работа с информацией, анализ, обобщение, выводы; работа со справочной литературой),</w:t>
      </w:r>
    </w:p>
    <w:p w:rsidR="0050524E" w:rsidRPr="0050524E" w:rsidRDefault="0050524E" w:rsidP="00505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творческие умения (умение генерировать идеи, находить не одно, а несколько решений одной и той же проблемы, прогнозировать последствия,</w:t>
      </w:r>
    </w:p>
    <w:p w:rsidR="0050524E" w:rsidRPr="0050524E" w:rsidRDefault="0050524E" w:rsidP="005052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коммуникативные умения (умение дискутировать, умение слушать  и слышать товарищей, доказывать правильность своих идей, приходить к определённым выводам и компромиссам.)</w:t>
      </w:r>
    </w:p>
    <w:p w:rsidR="0050524E" w:rsidRPr="0050524E" w:rsidRDefault="0050524E" w:rsidP="005052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Целями проектной деятельности при обучении иностранному языку являются: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Реализовать на практике приобретенный  исследовательский опыт.</w:t>
      </w:r>
    </w:p>
    <w:p w:rsidR="0050524E" w:rsidRPr="0050524E" w:rsidRDefault="0050524E" w:rsidP="005052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 2.Приумножить знания о предмете исследования, реализовать свой интерес.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3.Выявить уровень </w:t>
      </w:r>
      <w:proofErr w:type="spellStart"/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обученности</w:t>
      </w:r>
      <w:proofErr w:type="spellEnd"/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иностранному языку отдельного ученика или группы учеников.</w:t>
      </w:r>
    </w:p>
    <w:p w:rsidR="0050524E" w:rsidRPr="0050524E" w:rsidRDefault="0050524E" w:rsidP="005052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организации проекта :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1.Определение темы.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2.Постановка проблемы.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3.Рекомендации по привлечению фактов из разных областей знаний и источников информации.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4.Вовлечение всех учащихся класса или группы в деятельность.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5.Изменение роли учителя.</w:t>
      </w:r>
    </w:p>
    <w:p w:rsidR="0050524E" w:rsidRPr="0050524E" w:rsidRDefault="0050524E" w:rsidP="005052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Достоинства метода проектов при обучении иностранным языкам: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Моделирование жизненной ситуации, отсутствие готовых и однозначных решений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развитие навыков самообразования и самоконтроля;</w:t>
      </w:r>
    </w:p>
    <w:p w:rsidR="0050524E" w:rsidRPr="0050524E" w:rsidRDefault="0050524E" w:rsidP="005052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 развитие навыков групповой деятельности;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повышение информационной культуры - развитие навыков поиска, сбора, обработки и представления информации, в том числе и с использованием ИКТ;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комфортной среды обучения за счет того, что каждый ребенок может проявить себя если не в знании иностранного языка, так в рисовании, применении знаний икт.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мотивации;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развитие самостоятельности и инициативы, творческих способностей, способностей учащихся к самооценке;</w:t>
      </w:r>
    </w:p>
    <w:p w:rsid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интеграция различных предметов.</w:t>
      </w:r>
    </w:p>
    <w:p w:rsidR="0050524E" w:rsidRPr="0050524E" w:rsidRDefault="0050524E" w:rsidP="005052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524E" w:rsidRPr="0050524E" w:rsidRDefault="0050524E" w:rsidP="005052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Организация и структура проектной работы по теме «</w:t>
      </w:r>
      <w:proofErr w:type="spellStart"/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We</w:t>
      </w:r>
      <w:proofErr w:type="spellEnd"/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are</w:t>
      </w:r>
      <w:proofErr w:type="spellEnd"/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visiting</w:t>
      </w:r>
      <w:proofErr w:type="spellEnd"/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London</w:t>
      </w:r>
      <w:proofErr w:type="spellEnd"/>
      <w:r w:rsidRPr="005052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5"/>
        <w:gridCol w:w="5655"/>
      </w:tblGrid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Этапы проектной деятельности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Результат деятельности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9F6A92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1.Целеполаг-поиск, обсуждение, постановка цели, задач.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 темы  (</w:t>
            </w:r>
            <w:proofErr w:type="spellStart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Student`s</w:t>
            </w:r>
            <w:proofErr w:type="spellEnd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exchange</w:t>
            </w:r>
            <w:proofErr w:type="spellEnd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program</w:t>
            </w:r>
            <w:proofErr w:type="spellEnd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),постановка задач(собрать материал о достопримечательностях  Москвы и Лондона.</w:t>
            </w:r>
          </w:p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цели(ролевая игра ), обсуждение критериев оценки( дизайн проекта, полнота содержания, аргументированность, убедительность)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2.Организация и планирование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Разделились на группы (студенты из России, принимающая сторона, обсудили план действий  по организации работы.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3.Выбор средств.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Выбрали языковой материал, определились с выбором наглядности (фотографии, сайты, видеоролики)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Выполнение проекта.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Сделали рабочие записи ,   наброски.   Составили  тексты)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5.Составление рабочего варианта.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 Создали  рабочие  варианты  проектов, подобрали диалоги и речевые клише, представили для проверки, исправили недочёты)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Составление окончательного варианта проекта.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Создали окончательный текст  проекта, сценарий презентации.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7.Презентация проекта 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Реализовали сценарий на уроке с фиксированием в протоколе работы каждой группы.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8.Оценка проекта и презентации.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Обсудили проектные работы , оценили по критериям, выбрали лучшие.</w:t>
            </w:r>
          </w:p>
        </w:tc>
      </w:tr>
      <w:tr w:rsidR="0050524E" w:rsidRPr="0050524E" w:rsidTr="0050524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Подкрепление (</w:t>
            </w:r>
            <w:proofErr w:type="spellStart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Follow</w:t>
            </w:r>
            <w:proofErr w:type="spellEnd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up</w:t>
            </w:r>
            <w:proofErr w:type="spellEnd"/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524E" w:rsidRPr="0050524E" w:rsidRDefault="0050524E" w:rsidP="0050524E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52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Составили рекомендации и правила для студентов планирующих поехать в Лондон и поместили на школьном сайте.</w:t>
            </w:r>
          </w:p>
        </w:tc>
      </w:tr>
    </w:tbl>
    <w:p w:rsidR="0050524E" w:rsidRPr="0050524E" w:rsidRDefault="0050524E" w:rsidP="005052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5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0524E" w:rsidRPr="0050524E" w:rsidRDefault="0050524E">
      <w:pPr>
        <w:rPr>
          <w:sz w:val="52"/>
          <w:szCs w:val="52"/>
        </w:rPr>
      </w:pPr>
    </w:p>
    <w:sectPr w:rsidR="0050524E" w:rsidRPr="0050524E" w:rsidSect="00CE4C3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524E"/>
    <w:rsid w:val="000D21C5"/>
    <w:rsid w:val="0050524E"/>
    <w:rsid w:val="007C1D35"/>
    <w:rsid w:val="009F6A92"/>
    <w:rsid w:val="00BC1F61"/>
    <w:rsid w:val="00BD2811"/>
    <w:rsid w:val="00C06830"/>
    <w:rsid w:val="00CE4C3F"/>
    <w:rsid w:val="00CE77B1"/>
    <w:rsid w:val="00E7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11"/>
  </w:style>
  <w:style w:type="paragraph" w:styleId="1">
    <w:name w:val="heading 1"/>
    <w:basedOn w:val="a"/>
    <w:link w:val="10"/>
    <w:uiPriority w:val="9"/>
    <w:qFormat/>
    <w:rsid w:val="00505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0524E"/>
  </w:style>
  <w:style w:type="paragraph" w:styleId="a3">
    <w:name w:val="Normal (Web)"/>
    <w:basedOn w:val="a"/>
    <w:uiPriority w:val="99"/>
    <w:unhideWhenUsed/>
    <w:rsid w:val="0050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24E"/>
    <w:rPr>
      <w:b/>
      <w:bCs/>
    </w:rPr>
  </w:style>
  <w:style w:type="character" w:styleId="a5">
    <w:name w:val="Emphasis"/>
    <w:basedOn w:val="a0"/>
    <w:uiPriority w:val="20"/>
    <w:qFormat/>
    <w:rsid w:val="00E742BB"/>
    <w:rPr>
      <w:i/>
      <w:iCs/>
    </w:rPr>
  </w:style>
  <w:style w:type="character" w:styleId="a6">
    <w:name w:val="Subtle Emphasis"/>
    <w:basedOn w:val="a0"/>
    <w:uiPriority w:val="19"/>
    <w:qFormat/>
    <w:rsid w:val="00E742B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63F-A13C-4DA8-A297-B042C233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651</Words>
  <Characters>3713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2017-02-15T04:16:00Z</dcterms:created>
  <dcterms:modified xsi:type="dcterms:W3CDTF">2020-05-29T23:03:00Z</dcterms:modified>
</cp:coreProperties>
</file>